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sz w:val="34"/>
          <w:szCs w:val="34"/>
        </w:rPr>
      </w:pPr>
      <w:bookmarkStart w:id="0" w:name="_GoBack"/>
      <w:bookmarkEnd w:id="0"/>
      <w:r>
        <w:rPr>
          <w:rFonts w:ascii="Times New Roman" w:hAnsi="Times New Roman" w:cs="Times New Roman"/>
          <w:b/>
          <w:bCs/>
          <w:sz w:val="34"/>
          <w:szCs w:val="34"/>
        </w:rPr>
        <w:t>DANH SÁCH NHỮNG NGƯỜI TRÚNG CỬ</w:t>
      </w:r>
    </w:p>
    <w:p>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 xml:space="preserve">ĐẠI BIỂU HỘI ĐỒNG NHÂN DÂN THÀNH PHỐ HỒ CHÍ MINH </w:t>
      </w:r>
    </w:p>
    <w:p>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KHÓA XI, NHIỆM KỲ 2026 - 2031</w:t>
      </w:r>
    </w:p>
    <w:p>
      <w:pPr>
        <w:spacing w:after="0" w:line="240" w:lineRule="auto"/>
        <w:jc w:val="center"/>
        <w:rPr>
          <w:rFonts w:ascii="Times New Roman" w:hAnsi="Times New Roman" w:cs="Times New Roman"/>
          <w:sz w:val="34"/>
          <w:szCs w:val="34"/>
        </w:rPr>
      </w:pPr>
    </w:p>
    <w:p>
      <w:pPr>
        <w:spacing w:after="0" w:line="240" w:lineRule="auto"/>
        <w:rPr>
          <w:rFonts w:ascii="Times New Roman" w:hAnsi="Times New Roman" w:cs="Times New Roman"/>
          <w:sz w:val="34"/>
          <w:szCs w:val="34"/>
        </w:rPr>
      </w:pPr>
    </w:p>
    <w:tbl>
      <w:tblPr>
        <w:tblStyle w:val="3"/>
        <w:tblW w:w="15309" w:type="dxa"/>
        <w:jc w:val="center"/>
        <w:tblInd w:w="0" w:type="dxa"/>
        <w:tblLayout w:type="fixed"/>
        <w:tblCellMar>
          <w:top w:w="0" w:type="dxa"/>
          <w:left w:w="108" w:type="dxa"/>
          <w:bottom w:w="0" w:type="dxa"/>
          <w:right w:w="108" w:type="dxa"/>
        </w:tblCellMar>
      </w:tblPr>
      <w:tblGrid>
        <w:gridCol w:w="726"/>
        <w:gridCol w:w="4116"/>
        <w:gridCol w:w="10467"/>
      </w:tblGrid>
      <w:tr>
        <w:tblPrEx>
          <w:tblLayout w:type="fixed"/>
          <w:tblCellMar>
            <w:top w:w="0" w:type="dxa"/>
            <w:left w:w="108" w:type="dxa"/>
            <w:bottom w:w="0" w:type="dxa"/>
            <w:right w:w="108" w:type="dxa"/>
          </w:tblCellMar>
        </w:tblPrEx>
        <w:trPr>
          <w:trHeight w:val="11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w:t>
            </w:r>
          </w:p>
        </w:tc>
        <w:tc>
          <w:tcPr>
            <w:tcW w:w="4116" w:type="dxa"/>
            <w:tcBorders>
              <w:top w:val="single" w:color="000000" w:sz="4" w:space="0"/>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Khoa Diệu An</w:t>
            </w:r>
          </w:p>
        </w:tc>
        <w:tc>
          <w:tcPr>
            <w:tcW w:w="10467" w:type="dxa"/>
            <w:tcBorders>
              <w:top w:val="single" w:color="000000" w:sz="4" w:space="0"/>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Phạm Quỳnh Anh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Trưởng Ban Pháp chế Hội đồng nhân dân Thành phố Hồ Chí Minh</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Khắc Quốc Bảo</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Giảng viên cao cấp, Bí thư Đảng ủy Đại học Kinh tế Thành phố Hồ Chí Minh</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Cao Thanh Bình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Trưởng Ban Văn hóa - Xã hội Hội đồng nhân dân Thành phố Hồ Chí Minh</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Thu Cúc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Thủ Dầu Một</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Văn Cư</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8"/>
                <w:kern w:val="0"/>
                <w:sz w:val="34"/>
                <w:szCs w:val="34"/>
                <w14:ligatures w14:val="none"/>
              </w:rPr>
            </w:pPr>
            <w:r>
              <w:rPr>
                <w:rFonts w:ascii="Times New Roman" w:hAnsi="Times New Roman" w:eastAsia="Times New Roman" w:cs="Times New Roman"/>
                <w:spacing w:val="-8"/>
                <w:kern w:val="0"/>
                <w:sz w:val="34"/>
                <w:szCs w:val="34"/>
                <w14:ligatures w14:val="none"/>
              </w:rPr>
              <w:t>Ủy viên Ban Thường vụ Thành ủy, Phó Tư lệnh Bộ Tư lệnh Thành phố Hồ Chí Minh</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Đậu Đức Cường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Pháp chế Hội đồng nhân dân Thành phố Hồ Chí Minh</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Anh Cường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phường Bình Hưng Hòa</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Công Danh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Trưởng Ban Kinh tế - Ngân sách Hội đồng nhân dân Thành phố Hồ Chí Minh</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Diễm</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đồng nhân dân xã Vĩnh Lộc</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Dũng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Hội đồng nhân dân Thành phố Hồ Chí Minh</w:t>
            </w:r>
          </w:p>
          <w:p>
            <w:pPr>
              <w:spacing w:after="0" w:line="240" w:lineRule="auto"/>
              <w:jc w:val="both"/>
              <w:rPr>
                <w:rFonts w:ascii="Times New Roman" w:hAnsi="Times New Roman" w:eastAsia="Times New Roman" w:cs="Times New Roman"/>
                <w:color w:val="FF0000"/>
                <w:kern w:val="0"/>
                <w:sz w:val="34"/>
                <w:szCs w:val="34"/>
                <w14:ligatures w14:val="none"/>
              </w:rPr>
            </w:pP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Văn Dũng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Chủ tịch Hội đồng nhân dân phường Vũng Tàu</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Khắc Duy</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Ủy viên Ban chấp hành Đảng bộ Thành phố, Bí thư Đảng ủy, </w:t>
            </w:r>
          </w:p>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nhân dân xã Hồ Tràm</w:t>
            </w:r>
          </w:p>
        </w:tc>
      </w:tr>
      <w:tr>
        <w:tblPrEx>
          <w:tblLayout w:type="fixed"/>
          <w:tblCellMar>
            <w:top w:w="0" w:type="dxa"/>
            <w:left w:w="108" w:type="dxa"/>
            <w:bottom w:w="0" w:type="dxa"/>
            <w:right w:w="108" w:type="dxa"/>
          </w:tblCellMar>
        </w:tblPrEx>
        <w:trPr>
          <w:trHeight w:val="97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Ngọc Duyên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Trung Mỹ Tây</w:t>
            </w:r>
          </w:p>
        </w:tc>
      </w:tr>
      <w:tr>
        <w:tblPrEx>
          <w:tblLayout w:type="fixed"/>
          <w:tblCellMar>
            <w:top w:w="0" w:type="dxa"/>
            <w:left w:w="108" w:type="dxa"/>
            <w:bottom w:w="0" w:type="dxa"/>
            <w:right w:w="108" w:type="dxa"/>
          </w:tblCellMar>
        </w:tblPrEx>
        <w:trPr>
          <w:trHeight w:val="703"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Đạt</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color w:val="C00000"/>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phường Bình Thới</w:t>
            </w:r>
          </w:p>
        </w:tc>
      </w:tr>
      <w:tr>
        <w:tblPrEx>
          <w:tblLayout w:type="fixed"/>
          <w:tblCellMar>
            <w:top w:w="0" w:type="dxa"/>
            <w:left w:w="108" w:type="dxa"/>
            <w:bottom w:w="0" w:type="dxa"/>
            <w:right w:w="108" w:type="dxa"/>
          </w:tblCellMar>
        </w:tblPrEx>
        <w:trPr>
          <w:trHeight w:val="719"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Tấn Đạt</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HĐQT Công ty Cổ phần Khoáng sản và Xây dựng Bình Dương</w:t>
            </w:r>
          </w:p>
        </w:tc>
      </w:tr>
      <w:tr>
        <w:tblPrEx>
          <w:tblLayout w:type="fixed"/>
          <w:tblCellMar>
            <w:top w:w="0" w:type="dxa"/>
            <w:left w:w="108" w:type="dxa"/>
            <w:bottom w:w="0" w:type="dxa"/>
            <w:right w:w="108" w:type="dxa"/>
          </w:tblCellMar>
        </w:tblPrEx>
        <w:trPr>
          <w:trHeight w:val="686"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Xuân Điền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Trị Đông</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Đồng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Giám đốc Sở Dân tộc và Tôn giáo</w:t>
            </w:r>
          </w:p>
        </w:tc>
      </w:tr>
      <w:tr>
        <w:tblPrEx>
          <w:tblLayout w:type="fixed"/>
          <w:tblCellMar>
            <w:top w:w="0" w:type="dxa"/>
            <w:left w:w="108" w:type="dxa"/>
            <w:bottom w:w="0" w:type="dxa"/>
            <w:right w:w="108" w:type="dxa"/>
          </w:tblCellMar>
        </w:tblPrEx>
        <w:trPr>
          <w:trHeight w:val="111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Minh Đức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Pháp chế Hội đồng nhân dân Thành phố Hồ Chí Minh</w:t>
            </w:r>
          </w:p>
        </w:tc>
      </w:tr>
      <w:tr>
        <w:tblPrEx>
          <w:tblLayout w:type="fixed"/>
          <w:tblCellMar>
            <w:top w:w="0" w:type="dxa"/>
            <w:left w:w="108" w:type="dxa"/>
            <w:bottom w:w="0" w:type="dxa"/>
            <w:right w:w="108" w:type="dxa"/>
          </w:tblCellMar>
        </w:tblPrEx>
        <w:trPr>
          <w:trHeight w:val="982"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20</w:t>
            </w:r>
          </w:p>
        </w:tc>
        <w:tc>
          <w:tcPr>
            <w:tcW w:w="4116" w:type="dxa"/>
            <w:tcBorders>
              <w:top w:val="nil"/>
              <w:left w:val="nil"/>
              <w:bottom w:val="single" w:color="000000" w:sz="4" w:space="0"/>
              <w:right w:val="single" w:color="000000" w:sz="4" w:space="0"/>
            </w:tcBorders>
            <w:shd w:val="clear" w:color="000000" w:fill="FFFFFF"/>
            <w:noWrap/>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Ngô Minh Đức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Giảng viên Đại học, Hiệu trưởng Trường Đại học Quốc tế Miền Đông</w:t>
            </w:r>
          </w:p>
        </w:tc>
      </w:tr>
      <w:tr>
        <w:tblPrEx>
          <w:tblLayout w:type="fixed"/>
          <w:tblCellMar>
            <w:top w:w="0" w:type="dxa"/>
            <w:left w:w="108" w:type="dxa"/>
            <w:bottom w:w="0" w:type="dxa"/>
            <w:right w:w="108" w:type="dxa"/>
          </w:tblCellMar>
        </w:tblPrEx>
        <w:trPr>
          <w:trHeight w:val="85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Đức</w:t>
            </w:r>
          </w:p>
        </w:tc>
        <w:tc>
          <w:tcPr>
            <w:tcW w:w="10467"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Thới Hiệp</w:t>
            </w:r>
          </w:p>
        </w:tc>
      </w:tr>
      <w:tr>
        <w:tblPrEx>
          <w:tblLayout w:type="fixed"/>
          <w:tblCellMar>
            <w:top w:w="0" w:type="dxa"/>
            <w:left w:w="108" w:type="dxa"/>
            <w:bottom w:w="0" w:type="dxa"/>
            <w:right w:w="108" w:type="dxa"/>
          </w:tblCellMar>
        </w:tblPrEx>
        <w:trPr>
          <w:trHeight w:val="856"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Mạnh Đức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6"/>
                <w:kern w:val="0"/>
                <w:sz w:val="34"/>
                <w:szCs w:val="34"/>
                <w14:ligatures w14:val="none"/>
              </w:rPr>
            </w:pPr>
            <w:r>
              <w:rPr>
                <w:rFonts w:ascii="Times New Roman" w:hAnsi="Times New Roman" w:eastAsia="Times New Roman" w:cs="Times New Roman"/>
                <w:spacing w:val="-6"/>
                <w:kern w:val="0"/>
                <w:sz w:val="34"/>
                <w:szCs w:val="34"/>
                <w14:ligatures w14:val="none"/>
              </w:rPr>
              <w:t>Phó Trưởng Ban Kinh tế - Ngân sách Hội đồng nhân dân Thành phố Hồ Chí Minh</w:t>
            </w:r>
          </w:p>
          <w:p>
            <w:pPr>
              <w:spacing w:after="0" w:line="240" w:lineRule="auto"/>
              <w:jc w:val="both"/>
              <w:rPr>
                <w:rFonts w:ascii="Times New Roman" w:hAnsi="Times New Roman" w:eastAsia="Times New Roman" w:cs="Times New Roman"/>
                <w:kern w:val="0"/>
                <w:sz w:val="34"/>
                <w:szCs w:val="34"/>
                <w14:ligatures w14:val="none"/>
              </w:rPr>
            </w:pP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Được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Trung ương Đảng, Phó Bí thư Thành ủy, Bí thư Đảng ủy Ủy ban nhân dân Thành phố, Chủ tịch Ủy ban nhân dân Thành phố</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Hoàng Hà</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Sơn Nhất</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Lộc Hà</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8"/>
                <w:kern w:val="0"/>
                <w:sz w:val="34"/>
                <w:szCs w:val="34"/>
                <w14:ligatures w14:val="none"/>
              </w:rPr>
            </w:pPr>
            <w:r>
              <w:rPr>
                <w:rFonts w:ascii="Times New Roman" w:hAnsi="Times New Roman" w:eastAsia="Times New Roman" w:cs="Times New Roman"/>
                <w:spacing w:val="-8"/>
                <w:kern w:val="0"/>
                <w:sz w:val="34"/>
                <w:szCs w:val="34"/>
                <w14:ligatures w14:val="none"/>
              </w:rPr>
              <w:t>Ủy viên Ban Thường vụ Thành ủy, Phó Bí thư Thường trực Đảng ủy Ủy ban nhân dân Thành phố, Phó Chủ tịch Thường trực Ủy ban nhân dân Thành phố Hồ Chí Minh</w:t>
            </w:r>
          </w:p>
        </w:tc>
      </w:tr>
      <w:tr>
        <w:tblPrEx>
          <w:tblLayout w:type="fixed"/>
          <w:tblCellMar>
            <w:top w:w="0" w:type="dxa"/>
            <w:left w:w="108" w:type="dxa"/>
            <w:bottom w:w="0" w:type="dxa"/>
            <w:right w:w="108" w:type="dxa"/>
          </w:tblCellMar>
        </w:tblPrEx>
        <w:trPr>
          <w:trHeight w:val="121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Hoàng Hải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Đặc khu Côn Đảo</w:t>
            </w:r>
          </w:p>
        </w:tc>
      </w:tr>
      <w:tr>
        <w:tblPrEx>
          <w:tblLayout w:type="fixed"/>
          <w:tblCellMar>
            <w:top w:w="0" w:type="dxa"/>
            <w:left w:w="108" w:type="dxa"/>
            <w:bottom w:w="0" w:type="dxa"/>
            <w:right w:w="108" w:type="dxa"/>
          </w:tblCellMar>
        </w:tblPrEx>
        <w:trPr>
          <w:trHeight w:val="1473"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Ngô Minh Hải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Ủy ban Mặt trận Tổ quốc Việt Nam Thành phố, Bí thư Thành đoàn Thành phố Hồ Chí Minh, Chủ tịch Hội Liên hiệp Thanh niên Việt Nam Thành phố</w:t>
            </w:r>
          </w:p>
        </w:tc>
      </w:tr>
      <w:tr>
        <w:tblPrEx>
          <w:tblLayout w:type="fixed"/>
          <w:tblCellMar>
            <w:top w:w="0" w:type="dxa"/>
            <w:left w:w="108" w:type="dxa"/>
            <w:bottom w:w="0" w:type="dxa"/>
            <w:right w:w="108" w:type="dxa"/>
          </w:tblCellMar>
        </w:tblPrEx>
        <w:trPr>
          <w:trHeight w:val="829"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Hoàng Hải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Giám đốc Bệnh viện Nhân dân Gia Định</w:t>
            </w:r>
          </w:p>
        </w:tc>
      </w:tr>
      <w:tr>
        <w:tblPrEx>
          <w:tblLayout w:type="fixed"/>
          <w:tblCellMar>
            <w:top w:w="0" w:type="dxa"/>
            <w:left w:w="108" w:type="dxa"/>
            <w:bottom w:w="0" w:type="dxa"/>
            <w:right w:w="108" w:type="dxa"/>
          </w:tblCellMar>
        </w:tblPrEx>
        <w:trPr>
          <w:trHeight w:val="84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29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Ngọc Hải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Hiệp hội Du lịch Thành phố Hồ Chí Minh</w:t>
            </w:r>
          </w:p>
        </w:tc>
      </w:tr>
      <w:tr>
        <w:tblPrEx>
          <w:tblLayout w:type="fixed"/>
          <w:tblCellMar>
            <w:top w:w="0" w:type="dxa"/>
            <w:left w:w="108" w:type="dxa"/>
            <w:bottom w:w="0" w:type="dxa"/>
            <w:right w:w="108" w:type="dxa"/>
          </w:tblCellMar>
        </w:tblPrEx>
        <w:trPr>
          <w:trHeight w:val="719"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Trần Thị Hồng Hạnh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Sở Tư pháp</w:t>
            </w:r>
          </w:p>
        </w:tc>
      </w:tr>
      <w:tr>
        <w:tblPrEx>
          <w:tblLayout w:type="fixed"/>
          <w:tblCellMar>
            <w:top w:w="0" w:type="dxa"/>
            <w:left w:w="108" w:type="dxa"/>
            <w:bottom w:w="0" w:type="dxa"/>
            <w:right w:w="108" w:type="dxa"/>
          </w:tblCellMar>
        </w:tblPrEx>
        <w:trPr>
          <w:trHeight w:val="908"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Trần Thị Minh Hạnh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Chánh Phú Hòa</w:t>
            </w:r>
          </w:p>
        </w:tc>
      </w:tr>
      <w:tr>
        <w:tblPrEx>
          <w:tblLayout w:type="fixed"/>
          <w:tblCellMar>
            <w:top w:w="0" w:type="dxa"/>
            <w:left w:w="108" w:type="dxa"/>
            <w:bottom w:w="0" w:type="dxa"/>
            <w:right w:w="108" w:type="dxa"/>
          </w:tblCellMar>
        </w:tblPrEx>
        <w:trPr>
          <w:trHeight w:val="787"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Trọng Hào</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Giảng viên cao cấp, Bí thư Đảng ủy Trường Đại học Y khoa Phạm Ngọc Thạch</w:t>
            </w:r>
          </w:p>
        </w:tc>
      </w:tr>
      <w:tr>
        <w:tblPrEx>
          <w:tblLayout w:type="fixed"/>
          <w:tblCellMar>
            <w:top w:w="0" w:type="dxa"/>
            <w:left w:w="108" w:type="dxa"/>
            <w:bottom w:w="0" w:type="dxa"/>
            <w:right w:w="108" w:type="dxa"/>
          </w:tblCellMar>
        </w:tblPrEx>
        <w:trPr>
          <w:trHeight w:val="1068"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Mỹ Hằng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Chủ tịch Hội đồng nhân dân phường Bến Cát</w:t>
            </w:r>
          </w:p>
        </w:tc>
      </w:tr>
      <w:tr>
        <w:tblPrEx>
          <w:tblLayout w:type="fixed"/>
          <w:tblCellMar>
            <w:top w:w="0" w:type="dxa"/>
            <w:left w:w="108" w:type="dxa"/>
            <w:bottom w:w="0" w:type="dxa"/>
            <w:right w:w="108" w:type="dxa"/>
          </w:tblCellMar>
        </w:tblPrEx>
        <w:trPr>
          <w:trHeight w:val="1088"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Nhật Hằng</w:t>
            </w:r>
          </w:p>
        </w:tc>
        <w:tc>
          <w:tcPr>
            <w:tcW w:w="10467" w:type="dxa"/>
            <w:tcBorders>
              <w:top w:val="nil"/>
              <w:left w:val="nil"/>
              <w:bottom w:val="single" w:color="000000" w:sz="4" w:space="0"/>
              <w:right w:val="single" w:color="000000" w:sz="4" w:space="0"/>
            </w:tcBorders>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Uỷ viên Ban chấp hành Đảng bộ Thành phố, Phó Giám đốc Sở Giáo dục và Đào tạo Sở Giáo dục và Đào tạo</w:t>
            </w:r>
          </w:p>
        </w:tc>
      </w:tr>
      <w:tr>
        <w:tblPrEx>
          <w:tblLayout w:type="fixed"/>
          <w:tblCellMar>
            <w:top w:w="0" w:type="dxa"/>
            <w:left w:w="108" w:type="dxa"/>
            <w:bottom w:w="0" w:type="dxa"/>
            <w:right w:w="108" w:type="dxa"/>
          </w:tblCellMar>
        </w:tblPrEx>
        <w:trPr>
          <w:trHeight w:val="726"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Hiền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Phú</w:t>
            </w:r>
          </w:p>
        </w:tc>
      </w:tr>
      <w:tr>
        <w:tblPrEx>
          <w:tblLayout w:type="fixed"/>
          <w:tblCellMar>
            <w:top w:w="0" w:type="dxa"/>
            <w:left w:w="108" w:type="dxa"/>
            <w:bottom w:w="0" w:type="dxa"/>
            <w:right w:w="108" w:type="dxa"/>
          </w:tblCellMar>
        </w:tblPrEx>
        <w:trPr>
          <w:trHeight w:val="982"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Phạm Thị Thanh Hiền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Ủy viên Ban Chấp hành Đảng bộ Thành phố, Giám đốc Sở Nội vụ </w:t>
            </w:r>
          </w:p>
        </w:tc>
      </w:tr>
      <w:tr>
        <w:tblPrEx>
          <w:tblLayout w:type="fixed"/>
          <w:tblCellMar>
            <w:top w:w="0" w:type="dxa"/>
            <w:left w:w="108" w:type="dxa"/>
            <w:bottom w:w="0" w:type="dxa"/>
            <w:right w:w="108" w:type="dxa"/>
          </w:tblCellMar>
        </w:tblPrEx>
        <w:trPr>
          <w:trHeight w:val="982"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Dương Trọng Hiếu</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Chủ nhiệm Ủy ban Kiểm tra Thành ủy, Thủ trưởng Cơ quan Ủy ban Kiểm tra Thành ủy</w:t>
            </w:r>
          </w:p>
        </w:tc>
      </w:tr>
      <w:tr>
        <w:tblPrEx>
          <w:tblLayout w:type="fixed"/>
          <w:tblCellMar>
            <w:top w:w="0" w:type="dxa"/>
            <w:left w:w="108" w:type="dxa"/>
            <w:bottom w:w="0" w:type="dxa"/>
            <w:right w:w="108" w:type="dxa"/>
          </w:tblCellMar>
        </w:tblPrEx>
        <w:trPr>
          <w:trHeight w:val="698"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Trương Hải Hiếu</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Lạc</w:t>
            </w:r>
          </w:p>
        </w:tc>
      </w:tr>
      <w:tr>
        <w:tblPrEx>
          <w:tblLayout w:type="fixed"/>
          <w:tblCellMar>
            <w:top w:w="0" w:type="dxa"/>
            <w:left w:w="108" w:type="dxa"/>
            <w:bottom w:w="0" w:type="dxa"/>
            <w:right w:w="108" w:type="dxa"/>
          </w:tblCellMar>
        </w:tblPrEx>
        <w:trPr>
          <w:trHeight w:val="76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39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Thị Quỳnh Hoa</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Nhà Văn hóa Thanh niên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Minh Hoàng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LHTN Việt Nam Thành phố, Giám đốc Bệnh viện Nghề nghiệp và phục hồi chức năng - Điều trị Bệnh Nghề nghiệp</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Ngọc Nữ Phương Hồng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Chợ Lớn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Kim Hồng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Phú</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Huỳnh Thanh Hùng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Kinh tế - Ngân sách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Hứa Quốc Hưng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xã Củ Chi</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Luân Quốc Hưng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Tổng Giám đốc Tổng Công ty Điện lực Thành phố</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Phạm Thị Thanh Hương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Đô thị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Thu Hường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Hòa Hưng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Thanh Hưởng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Thiếu tướng, Phó Giám đốc Công an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49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Trung Kiên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Tổng Giám đốc Liên hiệp Hợp tác xã thương mại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Trung Kiên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Nhơn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Trúc Lâm</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đồng nhân dân phường Đông Hưng Thuận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Quang Lâm</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spacing w:val="-4"/>
                <w:kern w:val="0"/>
                <w:sz w:val="34"/>
                <w:szCs w:val="34"/>
                <w14:ligatures w14:val="none"/>
              </w:rPr>
            </w:pPr>
            <w:r>
              <w:rPr>
                <w:rFonts w:ascii="Times New Roman" w:hAnsi="Times New Roman" w:eastAsia="Times New Roman" w:cs="Times New Roman"/>
                <w:kern w:val="0"/>
                <w:sz w:val="34"/>
                <w:szCs w:val="34"/>
                <w14:ligatures w14:val="none"/>
              </w:rPr>
              <w:t xml:space="preserve"> </w:t>
            </w:r>
            <w:r>
              <w:rPr>
                <w:rFonts w:ascii="Times New Roman" w:hAnsi="Times New Roman" w:eastAsia="Times New Roman" w:cs="Times New Roman"/>
                <w:spacing w:val="-4"/>
                <w:kern w:val="0"/>
                <w:sz w:val="34"/>
                <w:szCs w:val="34"/>
                <w14:ligatures w14:val="none"/>
              </w:rPr>
              <w:t>Ủy viên Ban chấp hành Đảng bộ Thành phố, Giám đốc Sở Xây dựng Sở Xây dựng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Trương Quốc Lâm</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Phú Thọ</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Ngọc Linh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Hội LHPN TP. Hồ Chí Minh</w:t>
            </w:r>
          </w:p>
        </w:tc>
      </w:tr>
      <w:tr>
        <w:tblPrEx>
          <w:tblLayout w:type="fixed"/>
          <w:tblCellMar>
            <w:top w:w="0" w:type="dxa"/>
            <w:left w:w="108" w:type="dxa"/>
            <w:bottom w:w="0" w:type="dxa"/>
            <w:right w:w="108" w:type="dxa"/>
          </w:tblCellMar>
        </w:tblPrEx>
        <w:trPr>
          <w:trHeight w:val="902"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Hữu Lợi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nhân dân phường Bình Dương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Cao Thanh Lương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Tổng Giám đốc Công ty Cổ phần Đầu tư Thái Bình</w:t>
            </w:r>
          </w:p>
        </w:tc>
      </w:tr>
      <w:tr>
        <w:tblPrEx>
          <w:tblLayout w:type="fixed"/>
          <w:tblCellMar>
            <w:top w:w="0" w:type="dxa"/>
            <w:left w:w="108" w:type="dxa"/>
            <w:bottom w:w="0" w:type="dxa"/>
            <w:right w:w="108" w:type="dxa"/>
          </w:tblCellMar>
        </w:tblPrEx>
        <w:trPr>
          <w:trHeight w:val="760"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Ngọc Mai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Thẩm phán TAND bậc 2, Phó Chánh án Tòa án nhân dân Thành phố</w:t>
            </w:r>
          </w:p>
        </w:tc>
      </w:tr>
      <w:tr>
        <w:tblPrEx>
          <w:tblLayout w:type="fixed"/>
          <w:tblCellMar>
            <w:top w:w="0" w:type="dxa"/>
            <w:left w:w="108" w:type="dxa"/>
            <w:bottom w:w="0" w:type="dxa"/>
            <w:right w:w="108" w:type="dxa"/>
          </w:tblCellMar>
        </w:tblPrEx>
        <w:trPr>
          <w:trHeight w:val="971"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Thanh Mai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Pháp chế Hội đồng nhân dân Thành phố Hồ Chí Min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59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Quang Vinh (Linh mục Martinô)</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Trung ương Ủy ban Đoàn kết Công giáo Việt Nam, Phó Chủ tịch Ủy ban Đoàn kết Công giáo Việt Nam Thành phố Hồ Chí Minh, Chánh xứ Giáo xứ Đông Quang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Hồng Minh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Quản trị Công ty Cổ phần Tập đoàn VNG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Văn Minh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Trung ương Đảng, Phó Bí thư Thành ủy, Chủ tịch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Hoài Nam</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Sở Y tế</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Hàng Thị Thu Nga</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Tân Thuận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Nga</w:t>
            </w:r>
          </w:p>
        </w:tc>
        <w:tc>
          <w:tcPr>
            <w:tcW w:w="10467"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Hoàng Ngân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Giám đốc Sở Quy hoạch - Kiến trúc</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Mai Chí Nghĩa</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Chuyên viên Phòng Công tác Hội đồng nhân dân, </w:t>
            </w:r>
            <w:r>
              <w:rPr>
                <w:rFonts w:ascii="Times New Roman" w:hAnsi="Times New Roman" w:eastAsia="Times New Roman" w:cs="Times New Roman"/>
                <w:color w:val="FF0000"/>
                <w:kern w:val="0"/>
                <w:sz w:val="34"/>
                <w:szCs w:val="34"/>
                <w14:ligatures w14:val="none"/>
              </w:rPr>
              <w:t>Văn phòng Đoàn Đại biểu Quốc hội và Hội đồng nhân dân Thành phố</w:t>
            </w:r>
            <w:r>
              <w:rPr>
                <w:rFonts w:ascii="Times New Roman" w:hAnsi="Times New Roman" w:eastAsia="Times New Roman" w:cs="Times New Roman"/>
                <w:kern w:val="0"/>
                <w:sz w:val="34"/>
                <w:szCs w:val="34"/>
                <w14:ligatures w14:val="none"/>
              </w:rPr>
              <w:t xml:space="preserve">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Thảo Nguyên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Bùi Thanh Nhân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Phó Chủ tịch Ủy ban Mặt trận Tổ quốc Việt Nam Thành phố, Chủ tịch Liên đoàn Lao động Thành phố</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69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Dương Hồng Nhân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thành viên Tổng Công ty Cấp nước Sài Gòn – TNHH MTV</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Huỳnh Thanh Nhân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Ủy viên Ban Chấp hành Đảng bộ các cơ quan Đảng Thành phố; Phó Chủ tịch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Thành Nhân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xã Tân Vĩnh Lộc</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Tuyết Nhung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Tân Uyên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Phan Thị Cẩm Nhung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Thường trực Đảng ủy xã Tân Nhựt</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Tấn Phát</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Bí thư Đảng ủy, Chủ tịch Hội đồng nhân dân phường Sài Gòn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Quốc Phong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Trung ương Đảng, Phó Bí thư Thường trực Thành ủy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Tăng Hữu Phong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Tuyên giáo và Dân vận Thành ủy</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Thị Phúc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Ủy ban Văn hóa và Xã hội của Quốc hội; Ủy viên Ban chấp hành Đảng bộ Thành phố, Phó Trưởng Đoàn chuyên trách Đoàn Đại biểu Quốc hội Thành phố Hồ Chí Minh</w:t>
            </w:r>
          </w:p>
          <w:p>
            <w:pPr>
              <w:spacing w:after="0" w:line="240" w:lineRule="auto"/>
              <w:jc w:val="both"/>
              <w:rPr>
                <w:rFonts w:ascii="Times New Roman" w:hAnsi="Times New Roman" w:eastAsia="Times New Roman" w:cs="Times New Roman"/>
                <w:kern w:val="0"/>
                <w:sz w:val="34"/>
                <w:szCs w:val="34"/>
                <w14:ligatures w14:val="none"/>
              </w:rPr>
            </w:pP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Ngọc Phúc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xã Nhà Bè</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79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Bạch Hoàng Phụng</w:t>
            </w:r>
          </w:p>
        </w:tc>
        <w:tc>
          <w:tcPr>
            <w:tcW w:w="10467"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phường Tăng Nhơn Phú</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Triệu Đỗ Hồng Phước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Chỉ huy trưởng Lực lượng Thanh niên xung phong Thành phố</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Mai Phương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MTTQ Việt Nam phường, Bí thư Đoàn TNCS HCM phường Phú Thạnh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Văn Phương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phường Vĩnh Tân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Trường Nhật Phượng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Đỗ Thị Minh Quân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Quới</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Huỳnh Văn Phương</w:t>
            </w:r>
            <w:r>
              <w:rPr>
                <w:rFonts w:ascii="Times New Roman" w:hAnsi="Times New Roman" w:eastAsia="Times New Roman" w:cs="Times New Roman"/>
                <w:kern w:val="0"/>
                <w:sz w:val="34"/>
                <w:szCs w:val="34"/>
                <w14:ligatures w14:val="none"/>
              </w:rPr>
              <w:br w:type="textWrapping"/>
            </w:r>
            <w:r>
              <w:rPr>
                <w:rFonts w:ascii="Times New Roman" w:hAnsi="Times New Roman" w:eastAsia="Times New Roman" w:cs="Times New Roman"/>
                <w:kern w:val="0"/>
                <w:sz w:val="34"/>
                <w:szCs w:val="34"/>
                <w14:ligatures w14:val="none"/>
              </w:rPr>
              <w:t>(Thượng tọa Thích Thiện Quý)</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Mặt trận Tổ quốc Việt Nam Thành phố, Phó Ban Trị sự kiêm Chánh Thư ký Giáo hội Phật giáo Việt Nam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Mai Hữu Quyết</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Thủ Đức</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Hồng Sơn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Chánh Văn phòng Thành ủy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Phan Thành Tân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Giám đốc Công ty Quản lý và Kinh doanh chợ Bình Điền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89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Mai Hữu Tín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quản trị Công ty Cổ phần Đầu tư U&amp;I</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Tuân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Văn hóa - Xã hội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Anh Tuấn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Kinh tế Ngân sách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Anh Tuấn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xã Bình Mỹ</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Minh Tuấn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Chủ tịch Ủy ban Mặt trận Tổ quốc Việt Nam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Văn Tuấn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Trưởng Ban Nội chính Thành ủy</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Võ Anh Tuấn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Chánh Văn phòng Đoàn đại biểu Quốc hội và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Vũ Ngọc Tuất</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Thạnh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Hoàng Tùng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An Khánh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Thanh Tùng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Chánh Hưng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99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Huỳnh Đặng Hà Tuyên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Ủy ban MTTQ Việt Nam phường Tân Tạo</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Văn Thị Bạch Tuyết</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Phó Bí thư Thành ủy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Quốc Thái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HĐND phường Xóm Chiếu</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Ngọc Thanh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xã Hóc Môn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Bùi Chí Thành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Bí thư Đảng ủy, Chủ tịch Hội đồng nhân dân phường Phú Mỹ</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Bá Thành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Bảy Hiền</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Hoàng Vũ Thảnh</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Quyền Giám đốc Sở Tài chính</w:t>
            </w:r>
          </w:p>
          <w:p>
            <w:pPr>
              <w:spacing w:after="0" w:line="240" w:lineRule="auto"/>
              <w:jc w:val="both"/>
              <w:rPr>
                <w:rFonts w:ascii="Times New Roman" w:hAnsi="Times New Roman" w:eastAsia="Times New Roman" w:cs="Times New Roman"/>
                <w:kern w:val="0"/>
                <w:sz w:val="34"/>
                <w:szCs w:val="34"/>
                <w14:ligatures w14:val="none"/>
              </w:rPr>
            </w:pP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Đại tá Đỗ Vĩnh Thăng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Chính ủy Bộ Tư lệnh Thành phố kiêm Chính ủy Bộ đội Biên phòng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Lê Đình Thắng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Hội đồng quản trị Công ty Cổ phần DICERA Holdings</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Toàn Thắng</w:t>
            </w:r>
          </w:p>
        </w:tc>
        <w:tc>
          <w:tcPr>
            <w:tcW w:w="10467" w:type="dxa"/>
            <w:tcBorders>
              <w:top w:val="nil"/>
              <w:left w:val="nil"/>
              <w:bottom w:val="single" w:color="000000" w:sz="4" w:space="0"/>
              <w:right w:val="single" w:color="000000" w:sz="4" w:space="0"/>
            </w:tcBorders>
            <w:shd w:val="clear" w:color="FFFFFF" w:fill="FFFFFF"/>
            <w:vAlign w:val="center"/>
          </w:tcPr>
          <w:p>
            <w:pPr>
              <w:spacing w:after="0" w:line="240" w:lineRule="auto"/>
              <w:jc w:val="both"/>
              <w:rPr>
                <w:rFonts w:ascii="Times New Roman" w:hAnsi="Times New Roman" w:eastAsia="Times New Roman" w:cs="Times New Roman"/>
                <w:spacing w:val="-6"/>
                <w:kern w:val="0"/>
                <w:sz w:val="34"/>
                <w:szCs w:val="34"/>
                <w14:ligatures w14:val="none"/>
              </w:rPr>
            </w:pPr>
            <w:r>
              <w:rPr>
                <w:rFonts w:ascii="Times New Roman" w:hAnsi="Times New Roman" w:eastAsia="Times New Roman" w:cs="Times New Roman"/>
                <w:spacing w:val="-6"/>
                <w:kern w:val="0"/>
                <w:sz w:val="34"/>
                <w:szCs w:val="34"/>
                <w14:ligatures w14:val="none"/>
              </w:rPr>
              <w:t>Ủy viên Ban chấp hành Đảng bộ Thành phố, Giám đốc Sở Nông nghiệp và Môi trường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109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Lê Thị Mai Thi</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phường Tân Đông Hiệp</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110</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Văn Thọ</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Thường vụ Thành ủy, Phó Chủ tịch Thường trực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Thanh Thúy</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Sở Văn hóa và Thể thao</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Trần Thị Diệu Thúy</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Chủ tịch Ủy ban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Đào Thị My Thư</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Bí thư Đảng ủy, Chủ tịch Ủy ban nhân dân phường Thông Tây Hội</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Trịnh Thị Trang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phòng Công tác Hội đồng nhân dân, Văn phòng Đoàn đại biểu Quốc hội và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Trần Phượng Trân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Bí thư Đảng ủy, Chủ tịch Hội đồng nhân dân phường Tam Bình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116</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Phạm Văn Triêm</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Chủ tịch Hiệp hội doanh nghiệp nhỏ và vừa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117</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Thành Trọng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 xml:space="preserve">Chủ tịch Hội đồng quản trị kiêm Tổng Giám đốc Công ty Cổ phần Sáng Ban Mai </w:t>
            </w:r>
          </w:p>
          <w:p>
            <w:pPr>
              <w:spacing w:after="0" w:line="240" w:lineRule="auto"/>
              <w:jc w:val="both"/>
              <w:rPr>
                <w:rFonts w:ascii="Times New Roman" w:hAnsi="Times New Roman" w:eastAsia="Times New Roman" w:cs="Times New Roman"/>
                <w:kern w:val="0"/>
                <w:sz w:val="34"/>
                <w:szCs w:val="34"/>
                <w14:ligatures w14:val="none"/>
              </w:rPr>
            </w:pP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118</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Thanh Trúc</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chuyên trách Ban Kinh tế - Ngân sách Hội đồng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119</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Trần Quốc Trung</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Bí thư Đảng ủy, Chủ tịch Hội đồng nhân dân phường Bình Trưng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120</w:t>
            </w:r>
          </w:p>
        </w:tc>
        <w:tc>
          <w:tcPr>
            <w:tcW w:w="4116" w:type="dxa"/>
            <w:tcBorders>
              <w:top w:val="nil"/>
              <w:left w:val="nil"/>
              <w:bottom w:val="single" w:color="000000" w:sz="4" w:space="0"/>
              <w:right w:val="single" w:color="000000" w:sz="4" w:space="0"/>
            </w:tcBorders>
            <w:shd w:val="clear" w:color="000000" w:fill="FFFFFF"/>
            <w:noWrap/>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Ngọc Văn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Giám đốc Ban Quản lý dự án đầu tư xây dựng các công trình dân dụng và công nghiệp, Phó Chủ tịch Hội Kiến trúc sư Thành phố.</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121</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Ngô Phạm Việt</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Viện trưởng Viện Kiểm sát nhân dân Thành phố Hồ Chí Minh</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122</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Bùi Tá Hoàng Vũ</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Giám đốc Sở Công Thương</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123</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Ông Nguyễn Hoàn Vũ</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Tổng Giám đốc Tập đoàn Đầu tư và Phát triển Công nghiệp Becamex – CTCP</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124</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Thanh Xuân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Ủy viên Ban Chấp hành Đảng bộ Thành phố, Phó Bí thư Đảng ủy Ủy ban nhân dân Thành phố.</w:t>
            </w:r>
          </w:p>
        </w:tc>
      </w:tr>
      <w:tr>
        <w:tblPrEx>
          <w:tblLayout w:type="fixed"/>
          <w:tblCellMar>
            <w:top w:w="0" w:type="dxa"/>
            <w:left w:w="108" w:type="dxa"/>
            <w:bottom w:w="0" w:type="dxa"/>
            <w:right w:w="108" w:type="dxa"/>
          </w:tblCellMar>
        </w:tblPrEx>
        <w:trPr>
          <w:trHeight w:val="1485" w:hRule="atLeast"/>
          <w:jc w:val="center"/>
        </w:trPr>
        <w:tc>
          <w:tcPr>
            <w:tcW w:w="726" w:type="dxa"/>
            <w:tcBorders>
              <w:top w:val="nil"/>
              <w:left w:val="single" w:color="000000" w:sz="4" w:space="0"/>
              <w:bottom w:val="single" w:color="000000" w:sz="4" w:space="0"/>
              <w:right w:val="single" w:color="000000" w:sz="4" w:space="0"/>
            </w:tcBorders>
            <w:shd w:val="clear" w:color="000000" w:fill="FFFFFF"/>
            <w:noWrap/>
            <w:vAlign w:val="center"/>
          </w:tcPr>
          <w:p>
            <w:pPr>
              <w:spacing w:after="0" w:line="240" w:lineRule="auto"/>
              <w:jc w:val="center"/>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125</w:t>
            </w:r>
          </w:p>
        </w:tc>
        <w:tc>
          <w:tcPr>
            <w:tcW w:w="4116" w:type="dxa"/>
            <w:tcBorders>
              <w:top w:val="nil"/>
              <w:left w:val="nil"/>
              <w:bottom w:val="single" w:color="000000" w:sz="4" w:space="0"/>
              <w:right w:val="single" w:color="000000" w:sz="4" w:space="0"/>
            </w:tcBorders>
            <w:shd w:val="clear" w:color="000000" w:fill="FFFFFF"/>
            <w:vAlign w:val="center"/>
          </w:tcPr>
          <w:p>
            <w:pPr>
              <w:spacing w:after="0" w:line="240" w:lineRule="auto"/>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Bà Nguyễn Thị Hải Yến</w:t>
            </w:r>
          </w:p>
        </w:tc>
        <w:tc>
          <w:tcPr>
            <w:tcW w:w="10467" w:type="dxa"/>
            <w:tcBorders>
              <w:top w:val="nil"/>
              <w:left w:val="nil"/>
              <w:bottom w:val="single" w:color="000000" w:sz="4" w:space="0"/>
              <w:right w:val="single" w:color="000000" w:sz="4" w:space="0"/>
            </w:tcBorders>
            <w:shd w:val="clear" w:color="000000" w:fill="FFFFFF"/>
            <w:vAlign w:val="center"/>
          </w:tcPr>
          <w:p>
            <w:pPr>
              <w:spacing w:after="0" w:line="240" w:lineRule="auto"/>
              <w:jc w:val="both"/>
              <w:rPr>
                <w:rFonts w:ascii="Times New Roman" w:hAnsi="Times New Roman" w:eastAsia="Times New Roman" w:cs="Times New Roman"/>
                <w:kern w:val="0"/>
                <w:sz w:val="34"/>
                <w:szCs w:val="34"/>
                <w14:ligatures w14:val="none"/>
              </w:rPr>
            </w:pPr>
            <w:r>
              <w:rPr>
                <w:rFonts w:ascii="Times New Roman" w:hAnsi="Times New Roman" w:eastAsia="Times New Roman" w:cs="Times New Roman"/>
                <w:kern w:val="0"/>
                <w:sz w:val="34"/>
                <w:szCs w:val="34"/>
                <w14:ligatures w14:val="none"/>
              </w:rPr>
              <w:t>Phó Trưởng Ban Đô thị Hội đồng nhân dân Thành phố Hồ Chí Minh</w:t>
            </w:r>
          </w:p>
        </w:tc>
      </w:tr>
    </w:tbl>
    <w:p>
      <w:pPr>
        <w:spacing w:after="0" w:line="240" w:lineRule="auto"/>
        <w:rPr>
          <w:rFonts w:ascii="Times New Roman" w:hAnsi="Times New Roman" w:cs="Times New Roman"/>
          <w:sz w:val="34"/>
          <w:szCs w:val="34"/>
        </w:rPr>
      </w:pPr>
    </w:p>
    <w:p/>
    <w:sectPr>
      <w:pgSz w:w="16840" w:h="2380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D5"/>
    <w:rsid w:val="00027AD5"/>
    <w:rsid w:val="004D09B0"/>
    <w:rsid w:val="00C66930"/>
    <w:rsid w:val="00C765E0"/>
    <w:rsid w:val="00DD53D9"/>
    <w:rsid w:val="297D095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1850</Words>
  <Characters>10546</Characters>
  <Lines>87</Lines>
  <Paragraphs>24</Paragraphs>
  <TotalTime>0</TotalTime>
  <ScaleCrop>false</ScaleCrop>
  <LinksUpToDate>false</LinksUpToDate>
  <CharactersWithSpaces>12372</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2026-03-20T01:12:00Z</dcterms:created>
  <dc:creator>Microsoft Office User</dc:creator>
  <cp:lastModifiedBy>trungthu</cp:lastModifiedBy>
  <dcterms:modified xsi:type="dcterms:W3CDTF">2026-03-20T01:22:50Z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