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630" w:rsidRPr="00047703" w:rsidRDefault="00B24630" w:rsidP="00B24630">
      <w:pPr>
        <w:spacing w:line="264" w:lineRule="auto"/>
        <w:ind w:right="-536"/>
        <w:jc w:val="both"/>
        <w:rPr>
          <w:rFonts w:ascii="Times New Roman Bold" w:hAnsi="Times New Roman Bold"/>
          <w:b/>
          <w:spacing w:val="-4"/>
          <w:sz w:val="12"/>
          <w:szCs w:val="28"/>
        </w:rPr>
      </w:pPr>
    </w:p>
    <w:p w:rsidR="00B24630" w:rsidRPr="00B24630" w:rsidRDefault="00B24630" w:rsidP="00B24630">
      <w:pPr>
        <w:spacing w:line="264" w:lineRule="auto"/>
        <w:ind w:right="-536"/>
        <w:jc w:val="both"/>
        <w:rPr>
          <w:rFonts w:ascii="Times New Roman Bold" w:hAnsi="Times New Roman Bold"/>
          <w:b/>
          <w:spacing w:val="-4"/>
          <w:sz w:val="28"/>
          <w:szCs w:val="28"/>
        </w:rPr>
      </w:pPr>
    </w:p>
    <w:tbl>
      <w:tblPr>
        <w:tblW w:w="9716" w:type="dxa"/>
        <w:tblInd w:w="-252" w:type="dxa"/>
        <w:tblLook w:val="04A0" w:firstRow="1" w:lastRow="0" w:firstColumn="1" w:lastColumn="0" w:noHBand="0" w:noVBand="1"/>
      </w:tblPr>
      <w:tblGrid>
        <w:gridCol w:w="3960"/>
        <w:gridCol w:w="5756"/>
      </w:tblGrid>
      <w:tr w:rsidR="00B24630" w:rsidRPr="008D0EEE" w:rsidTr="00F514ED">
        <w:tc>
          <w:tcPr>
            <w:tcW w:w="3960" w:type="dxa"/>
          </w:tcPr>
          <w:p w:rsidR="00B24630" w:rsidRPr="00112FC5" w:rsidRDefault="00DA5410" w:rsidP="00AF2073">
            <w:pPr>
              <w:keepNext/>
              <w:jc w:val="center"/>
              <w:outlineLvl w:val="0"/>
              <w:rPr>
                <w:bCs/>
                <w:sz w:val="26"/>
              </w:rPr>
            </w:pPr>
            <w:r w:rsidRPr="00112FC5">
              <w:rPr>
                <w:bCs/>
                <w:sz w:val="26"/>
              </w:rPr>
              <w:t>V</w:t>
            </w:r>
            <w:r w:rsidR="00480F8C" w:rsidRPr="00112FC5">
              <w:rPr>
                <w:bCs/>
                <w:sz w:val="26"/>
              </w:rPr>
              <w:t xml:space="preserve">IỆN </w:t>
            </w:r>
            <w:r w:rsidRPr="00112FC5">
              <w:rPr>
                <w:bCs/>
                <w:sz w:val="26"/>
              </w:rPr>
              <w:t>K</w:t>
            </w:r>
            <w:r w:rsidR="00480F8C" w:rsidRPr="00112FC5">
              <w:rPr>
                <w:bCs/>
                <w:sz w:val="26"/>
              </w:rPr>
              <w:t xml:space="preserve">IỂM </w:t>
            </w:r>
            <w:r w:rsidRPr="00112FC5">
              <w:rPr>
                <w:bCs/>
                <w:sz w:val="26"/>
              </w:rPr>
              <w:t>S</w:t>
            </w:r>
            <w:r w:rsidR="00480F8C" w:rsidRPr="00112FC5">
              <w:rPr>
                <w:bCs/>
                <w:sz w:val="26"/>
              </w:rPr>
              <w:t xml:space="preserve">ÁT </w:t>
            </w:r>
            <w:r w:rsidRPr="00112FC5">
              <w:rPr>
                <w:bCs/>
                <w:sz w:val="26"/>
              </w:rPr>
              <w:t>N</w:t>
            </w:r>
            <w:r w:rsidR="00480F8C" w:rsidRPr="00112FC5">
              <w:rPr>
                <w:bCs/>
                <w:sz w:val="26"/>
              </w:rPr>
              <w:t xml:space="preserve">HÂN </w:t>
            </w:r>
            <w:r w:rsidRPr="00112FC5">
              <w:rPr>
                <w:bCs/>
                <w:sz w:val="26"/>
              </w:rPr>
              <w:t>D</w:t>
            </w:r>
            <w:r w:rsidR="00480F8C" w:rsidRPr="00112FC5">
              <w:rPr>
                <w:bCs/>
                <w:sz w:val="26"/>
              </w:rPr>
              <w:t>ÂN</w:t>
            </w:r>
            <w:r w:rsidR="00AF2073" w:rsidRPr="00112FC5">
              <w:rPr>
                <w:bCs/>
                <w:sz w:val="26"/>
              </w:rPr>
              <w:t xml:space="preserve"> TỐI CAO</w:t>
            </w:r>
          </w:p>
          <w:p w:rsidR="00DA5410" w:rsidRDefault="00480F8C" w:rsidP="00480F8C">
            <w:pPr>
              <w:keepNext/>
              <w:jc w:val="center"/>
              <w:outlineLvl w:val="0"/>
              <w:rPr>
                <w:b/>
                <w:bCs/>
                <w:sz w:val="26"/>
                <w:u w:val="single"/>
              </w:rPr>
            </w:pPr>
            <w:r>
              <w:rPr>
                <w:b/>
                <w:bCs/>
                <w:sz w:val="26"/>
              </w:rPr>
              <w:t>VIỆN KIỂM SÁT NHÂN DÂN</w:t>
            </w:r>
            <w:r w:rsidRPr="00360AE9">
              <w:rPr>
                <w:b/>
                <w:bCs/>
                <w:sz w:val="26"/>
              </w:rPr>
              <w:t xml:space="preserve"> </w:t>
            </w:r>
            <w:r>
              <w:rPr>
                <w:b/>
                <w:bCs/>
                <w:sz w:val="26"/>
              </w:rPr>
              <w:t xml:space="preserve">         </w:t>
            </w:r>
            <w:r w:rsidR="00DA5410">
              <w:rPr>
                <w:b/>
                <w:bCs/>
                <w:sz w:val="26"/>
              </w:rPr>
              <w:t>….</w:t>
            </w:r>
          </w:p>
          <w:p w:rsidR="00B24630" w:rsidRPr="00360AE9" w:rsidRDefault="00B24630" w:rsidP="0058297D">
            <w:pPr>
              <w:rPr>
                <w:b/>
                <w:lang w:val="vi-VN"/>
              </w:rPr>
            </w:pPr>
          </w:p>
          <w:p w:rsidR="00B24630" w:rsidRPr="00360AE9" w:rsidRDefault="0052716A" w:rsidP="00774690">
            <w:pPr>
              <w:jc w:val="both"/>
            </w:pPr>
            <w:r>
              <w:rPr>
                <w:b/>
                <w:sz w:val="28"/>
                <w:szCs w:val="28"/>
                <w:lang w:val="pt-BR"/>
              </w:rPr>
              <w:t xml:space="preserve">      </w:t>
            </w:r>
            <w:r w:rsidR="00AF2073" w:rsidRPr="00360AE9">
              <w:rPr>
                <w:b/>
                <w:sz w:val="28"/>
                <w:szCs w:val="28"/>
                <w:lang w:val="pt-BR"/>
              </w:rPr>
              <w:t xml:space="preserve"> </w:t>
            </w:r>
            <w:r w:rsidR="00F37CF1" w:rsidRPr="00FF77C8">
              <w:rPr>
                <w:color w:val="FF0000"/>
                <w:sz w:val="28"/>
                <w:szCs w:val="28"/>
                <w:lang w:val="pt-BR"/>
              </w:rPr>
              <w:t>Số:</w:t>
            </w:r>
            <w:r w:rsidR="00F37CF1">
              <w:rPr>
                <w:sz w:val="28"/>
                <w:szCs w:val="28"/>
                <w:lang w:val="pt-BR"/>
              </w:rPr>
              <w:t xml:space="preserve">          </w:t>
            </w:r>
            <w:r w:rsidR="00B24630" w:rsidRPr="00360AE9">
              <w:rPr>
                <w:sz w:val="28"/>
                <w:szCs w:val="28"/>
                <w:lang w:val="pt-BR"/>
              </w:rPr>
              <w:t>/KH-VKS</w:t>
            </w:r>
            <w:r w:rsidR="00480F8C">
              <w:rPr>
                <w:sz w:val="28"/>
                <w:szCs w:val="28"/>
                <w:lang w:val="pt-BR"/>
              </w:rPr>
              <w:t>...</w:t>
            </w:r>
          </w:p>
          <w:p w:rsidR="00B24630" w:rsidRPr="00360AE9" w:rsidRDefault="00B24630" w:rsidP="00774690">
            <w:pPr>
              <w:jc w:val="center"/>
              <w:rPr>
                <w:b/>
                <w:lang w:val="pt-BR"/>
              </w:rPr>
            </w:pPr>
          </w:p>
        </w:tc>
        <w:tc>
          <w:tcPr>
            <w:tcW w:w="5756" w:type="dxa"/>
          </w:tcPr>
          <w:p w:rsidR="00B24630" w:rsidRPr="00F514ED" w:rsidRDefault="00B24630" w:rsidP="00774690">
            <w:pPr>
              <w:jc w:val="center"/>
              <w:rPr>
                <w:rFonts w:ascii="Times New Roman Bold" w:hAnsi="Times New Roman Bold"/>
                <w:b/>
                <w:bCs/>
                <w:spacing w:val="-6"/>
                <w:sz w:val="26"/>
                <w:szCs w:val="22"/>
                <w:lang w:val="pt-BR"/>
              </w:rPr>
            </w:pPr>
            <w:r w:rsidRPr="00F514ED">
              <w:rPr>
                <w:rFonts w:ascii="Times New Roman Bold" w:hAnsi="Times New Roman Bold"/>
                <w:b/>
                <w:bCs/>
                <w:spacing w:val="-6"/>
                <w:sz w:val="26"/>
                <w:szCs w:val="22"/>
                <w:lang w:val="pt-BR"/>
              </w:rPr>
              <w:t>CỘNG HÒA XÃ HỘI CHỦ NGHĨA VIỆT NAM</w:t>
            </w:r>
          </w:p>
          <w:p w:rsidR="00B24630" w:rsidRPr="00480F8C" w:rsidRDefault="00B24630" w:rsidP="00774690">
            <w:pPr>
              <w:jc w:val="center"/>
              <w:rPr>
                <w:b/>
                <w:bCs/>
                <w:sz w:val="30"/>
                <w:lang w:val="pt-BR"/>
              </w:rPr>
            </w:pPr>
            <w:r w:rsidRPr="00480F8C">
              <w:rPr>
                <w:b/>
                <w:bCs/>
                <w:sz w:val="28"/>
                <w:szCs w:val="28"/>
                <w:lang w:val="pt-BR"/>
              </w:rPr>
              <w:t>Độc lập - Tự do - Hạnh phúc</w:t>
            </w:r>
          </w:p>
          <w:p w:rsidR="00B24630" w:rsidRDefault="004805AD" w:rsidP="00774690">
            <w:pPr>
              <w:jc w:val="center"/>
              <w:rPr>
                <w:sz w:val="22"/>
                <w:szCs w:val="22"/>
                <w:lang w:val="pt-BR"/>
              </w:rPr>
            </w:pPr>
            <w:r>
              <w:rPr>
                <w:noProof/>
              </w:rPr>
              <w:pict>
                <v:line id="Line 5" o:spid="_x0000_s1028" style="position:absolute;left:0;text-align:left;z-index:251662336;visibility:visible" from="68.25pt,.25pt" to="209.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cXC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"/>
              </w:pict>
            </w:r>
            <w:r w:rsidR="00B24630">
              <w:rPr>
                <w:sz w:val="22"/>
                <w:szCs w:val="22"/>
                <w:lang w:val="pt-BR"/>
              </w:rPr>
              <w:softHyphen/>
            </w:r>
            <w:r w:rsidR="00B24630">
              <w:rPr>
                <w:sz w:val="22"/>
                <w:szCs w:val="22"/>
                <w:lang w:val="pt-BR"/>
              </w:rPr>
              <w:softHyphen/>
            </w:r>
            <w:r w:rsidR="00B24630">
              <w:rPr>
                <w:sz w:val="22"/>
                <w:szCs w:val="22"/>
                <w:lang w:val="pt-BR"/>
              </w:rPr>
              <w:softHyphen/>
            </w:r>
            <w:r w:rsidR="00B24630">
              <w:rPr>
                <w:sz w:val="22"/>
                <w:szCs w:val="22"/>
                <w:lang w:val="pt-BR"/>
              </w:rPr>
              <w:softHyphen/>
            </w:r>
            <w:r w:rsidR="00B24630">
              <w:rPr>
                <w:sz w:val="22"/>
                <w:szCs w:val="22"/>
                <w:lang w:val="pt-BR"/>
              </w:rPr>
              <w:softHyphen/>
            </w:r>
            <w:r w:rsidR="00B24630">
              <w:rPr>
                <w:sz w:val="22"/>
                <w:szCs w:val="22"/>
                <w:lang w:val="pt-BR"/>
              </w:rPr>
              <w:softHyphen/>
            </w:r>
            <w:r w:rsidR="00B24630">
              <w:rPr>
                <w:sz w:val="22"/>
                <w:szCs w:val="22"/>
                <w:lang w:val="pt-BR"/>
              </w:rPr>
              <w:softHyphen/>
            </w:r>
            <w:r w:rsidR="00B24630">
              <w:rPr>
                <w:sz w:val="22"/>
                <w:szCs w:val="22"/>
                <w:lang w:val="pt-BR"/>
              </w:rPr>
              <w:softHyphen/>
            </w:r>
            <w:r w:rsidR="00B24630">
              <w:rPr>
                <w:sz w:val="22"/>
                <w:szCs w:val="22"/>
                <w:lang w:val="pt-BR"/>
              </w:rPr>
              <w:softHyphen/>
            </w:r>
            <w:r w:rsidR="00B24630">
              <w:rPr>
                <w:sz w:val="22"/>
                <w:szCs w:val="22"/>
                <w:lang w:val="pt-BR"/>
              </w:rPr>
              <w:softHyphen/>
            </w:r>
            <w:r w:rsidR="00B24630">
              <w:rPr>
                <w:sz w:val="22"/>
                <w:szCs w:val="22"/>
                <w:lang w:val="pt-BR"/>
              </w:rPr>
              <w:softHyphen/>
            </w:r>
            <w:r w:rsidR="00B24630">
              <w:rPr>
                <w:sz w:val="22"/>
                <w:szCs w:val="22"/>
                <w:lang w:val="pt-BR"/>
              </w:rPr>
              <w:softHyphen/>
            </w:r>
            <w:r w:rsidR="00B24630">
              <w:rPr>
                <w:sz w:val="22"/>
                <w:szCs w:val="22"/>
                <w:lang w:val="pt-BR"/>
              </w:rPr>
              <w:softHyphen/>
            </w:r>
            <w:r w:rsidR="00B24630">
              <w:rPr>
                <w:sz w:val="22"/>
                <w:szCs w:val="22"/>
                <w:lang w:val="pt-BR"/>
              </w:rPr>
              <w:softHyphen/>
            </w:r>
            <w:r w:rsidR="00B24630">
              <w:rPr>
                <w:sz w:val="22"/>
                <w:szCs w:val="22"/>
                <w:lang w:val="pt-BR"/>
              </w:rPr>
              <w:softHyphen/>
            </w:r>
            <w:r w:rsidR="00B24630">
              <w:rPr>
                <w:sz w:val="22"/>
                <w:szCs w:val="22"/>
                <w:lang w:val="pt-BR"/>
              </w:rPr>
              <w:softHyphen/>
            </w:r>
            <w:r w:rsidR="00B24630">
              <w:rPr>
                <w:sz w:val="22"/>
                <w:szCs w:val="22"/>
                <w:lang w:val="pt-BR"/>
              </w:rPr>
              <w:softHyphen/>
            </w:r>
          </w:p>
          <w:p w:rsidR="00B24630" w:rsidRDefault="00B24630" w:rsidP="00774690">
            <w:pPr>
              <w:jc w:val="right"/>
              <w:rPr>
                <w:i/>
                <w:iCs/>
                <w:sz w:val="4"/>
                <w:szCs w:val="26"/>
                <w:lang w:val="pt-BR"/>
              </w:rPr>
            </w:pPr>
          </w:p>
          <w:p w:rsidR="00B24630" w:rsidRDefault="0052716A" w:rsidP="00DA5410">
            <w:pPr>
              <w:jc w:val="right"/>
              <w:rPr>
                <w:i/>
                <w:iCs/>
              </w:rPr>
            </w:pPr>
            <w:r>
              <w:rPr>
                <w:i/>
                <w:iCs/>
                <w:sz w:val="28"/>
                <w:szCs w:val="26"/>
                <w:lang w:val="pt-BR"/>
              </w:rPr>
              <w:t xml:space="preserve">              </w:t>
            </w:r>
            <w:r w:rsidR="00AF2073">
              <w:rPr>
                <w:i/>
                <w:iCs/>
                <w:sz w:val="28"/>
                <w:szCs w:val="26"/>
                <w:lang w:val="pt-BR"/>
              </w:rPr>
              <w:t xml:space="preserve"> </w:t>
            </w:r>
            <w:r w:rsidR="00DA5410">
              <w:rPr>
                <w:i/>
                <w:iCs/>
                <w:sz w:val="28"/>
                <w:szCs w:val="26"/>
                <w:lang w:val="pt-BR"/>
              </w:rPr>
              <w:t>....</w:t>
            </w:r>
            <w:r w:rsidR="00B24630" w:rsidRPr="0037629D">
              <w:rPr>
                <w:i/>
                <w:iCs/>
                <w:sz w:val="28"/>
                <w:szCs w:val="26"/>
                <w:lang w:val="pt-BR"/>
              </w:rPr>
              <w:t xml:space="preserve">, ngày </w:t>
            </w:r>
            <w:r w:rsidR="00AF2073">
              <w:rPr>
                <w:i/>
                <w:iCs/>
                <w:sz w:val="18"/>
                <w:szCs w:val="26"/>
                <w:lang w:val="pt-BR"/>
              </w:rPr>
              <w:t xml:space="preserve"> </w:t>
            </w:r>
            <w:r w:rsidR="00F37CF1">
              <w:rPr>
                <w:i/>
                <w:iCs/>
                <w:sz w:val="28"/>
                <w:szCs w:val="28"/>
                <w:lang w:val="pt-BR"/>
              </w:rPr>
              <w:t xml:space="preserve">     </w:t>
            </w:r>
            <w:r w:rsidR="00AF2073" w:rsidRPr="00D8084C">
              <w:rPr>
                <w:i/>
                <w:iCs/>
                <w:sz w:val="28"/>
                <w:szCs w:val="26"/>
                <w:lang w:val="pt-BR"/>
              </w:rPr>
              <w:t xml:space="preserve"> </w:t>
            </w:r>
            <w:r w:rsidR="00B24630" w:rsidRPr="0037629D">
              <w:rPr>
                <w:i/>
                <w:iCs/>
                <w:sz w:val="28"/>
                <w:szCs w:val="26"/>
              </w:rPr>
              <w:t>tháng</w:t>
            </w:r>
            <w:r w:rsidR="00AF2073">
              <w:rPr>
                <w:i/>
                <w:iCs/>
                <w:sz w:val="18"/>
                <w:szCs w:val="26"/>
              </w:rPr>
              <w:t xml:space="preserve"> </w:t>
            </w:r>
            <w:r w:rsidR="0066046E">
              <w:rPr>
                <w:i/>
                <w:iCs/>
                <w:sz w:val="28"/>
                <w:szCs w:val="26"/>
              </w:rPr>
              <w:t xml:space="preserve"> </w:t>
            </w:r>
            <w:r w:rsidR="00F37CF1">
              <w:rPr>
                <w:i/>
                <w:iCs/>
                <w:sz w:val="28"/>
                <w:szCs w:val="26"/>
              </w:rPr>
              <w:t xml:space="preserve">   </w:t>
            </w:r>
            <w:r w:rsidR="0066046E">
              <w:rPr>
                <w:i/>
                <w:iCs/>
                <w:sz w:val="28"/>
                <w:szCs w:val="26"/>
              </w:rPr>
              <w:t xml:space="preserve"> </w:t>
            </w:r>
            <w:r w:rsidR="00B24630" w:rsidRPr="0037629D">
              <w:rPr>
                <w:i/>
                <w:iCs/>
                <w:sz w:val="28"/>
                <w:szCs w:val="26"/>
              </w:rPr>
              <w:t>năm 20</w:t>
            </w:r>
            <w:r w:rsidR="00F37CF1">
              <w:rPr>
                <w:i/>
                <w:iCs/>
                <w:sz w:val="28"/>
                <w:szCs w:val="26"/>
              </w:rPr>
              <w:t>21</w:t>
            </w:r>
          </w:p>
        </w:tc>
      </w:tr>
    </w:tbl>
    <w:p w:rsidR="0037629D" w:rsidRDefault="0037629D" w:rsidP="00B24630">
      <w:pPr>
        <w:jc w:val="center"/>
        <w:rPr>
          <w:b/>
          <w:bCs/>
          <w:sz w:val="14"/>
          <w:szCs w:val="36"/>
        </w:rPr>
      </w:pPr>
    </w:p>
    <w:p w:rsidR="00B24630" w:rsidRPr="00FF77C8" w:rsidRDefault="00B24630" w:rsidP="00B24630">
      <w:pPr>
        <w:jc w:val="center"/>
        <w:rPr>
          <w:b/>
          <w:bCs/>
          <w:sz w:val="28"/>
          <w:szCs w:val="36"/>
        </w:rPr>
      </w:pPr>
      <w:r w:rsidRPr="00FF77C8">
        <w:rPr>
          <w:b/>
          <w:bCs/>
          <w:sz w:val="28"/>
          <w:szCs w:val="36"/>
        </w:rPr>
        <w:t>KẾ HOẠCH</w:t>
      </w:r>
    </w:p>
    <w:p w:rsidR="00B24630" w:rsidRDefault="00B24630" w:rsidP="00B24630">
      <w:pPr>
        <w:jc w:val="center"/>
        <w:rPr>
          <w:b/>
          <w:bCs/>
          <w:sz w:val="28"/>
          <w:szCs w:val="36"/>
        </w:rPr>
      </w:pPr>
      <w:r w:rsidRPr="00CF6CB9">
        <w:rPr>
          <w:b/>
          <w:sz w:val="28"/>
        </w:rPr>
        <w:t xml:space="preserve">Trực tiếp kiểm sát việc </w:t>
      </w:r>
      <w:r w:rsidRPr="00FD1E04">
        <w:rPr>
          <w:b/>
          <w:sz w:val="28"/>
        </w:rPr>
        <w:t>thi hành án phạt tù</w:t>
      </w:r>
    </w:p>
    <w:p w:rsidR="00B24630" w:rsidRPr="00B24630" w:rsidRDefault="00B24630" w:rsidP="00B24630">
      <w:pPr>
        <w:jc w:val="center"/>
        <w:rPr>
          <w:b/>
          <w:bCs/>
          <w:sz w:val="28"/>
          <w:szCs w:val="36"/>
        </w:rPr>
      </w:pPr>
      <w:r w:rsidRPr="008D0EEE">
        <w:rPr>
          <w:b/>
          <w:bCs/>
          <w:sz w:val="28"/>
          <w:szCs w:val="28"/>
        </w:rPr>
        <w:t>tại Trại giam</w:t>
      </w:r>
      <w:r w:rsidR="00AF2073">
        <w:rPr>
          <w:bCs/>
        </w:rPr>
        <w:t xml:space="preserve"> </w:t>
      </w:r>
      <w:r w:rsidR="00F37CF1">
        <w:rPr>
          <w:b/>
          <w:bCs/>
          <w:sz w:val="28"/>
        </w:rPr>
        <w:t>……………</w:t>
      </w:r>
      <w:r w:rsidR="00AF2073">
        <w:rPr>
          <w:bCs/>
        </w:rPr>
        <w:t xml:space="preserve">, </w:t>
      </w:r>
      <w:r w:rsidRPr="00B24630">
        <w:rPr>
          <w:b/>
          <w:bCs/>
          <w:sz w:val="28"/>
          <w:szCs w:val="28"/>
        </w:rPr>
        <w:t>Bộ Công an</w:t>
      </w:r>
    </w:p>
    <w:p w:rsidR="00F97C03" w:rsidRDefault="004805AD" w:rsidP="00FC79E5">
      <w:pPr>
        <w:spacing w:before="160" w:after="160"/>
        <w:rPr>
          <w:b/>
          <w:sz w:val="28"/>
          <w:szCs w:val="28"/>
        </w:rPr>
      </w:pPr>
      <w:r>
        <w:rPr>
          <w:b/>
          <w:noProof/>
          <w:sz w:val="28"/>
          <w:szCs w:val="28"/>
        </w:rPr>
        <w:pict>
          <v:line id="Line 4" o:spid="_x0000_s1027" style="position:absolute;z-index:251661312;visibility:visible" from="170.85pt,.65pt" to="260.8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GDr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"/>
        </w:pict>
      </w:r>
    </w:p>
    <w:p w:rsidR="00F97C03" w:rsidRDefault="00F97C03" w:rsidP="008B5F9A">
      <w:pPr>
        <w:spacing w:before="120" w:after="120"/>
        <w:ind w:right="-536" w:firstLine="680"/>
        <w:jc w:val="both"/>
        <w:rPr>
          <w:rFonts w:ascii="Times New Roman Bold" w:hAnsi="Times New Roman Bold"/>
          <w:b/>
          <w:spacing w:val="-4"/>
          <w:sz w:val="28"/>
          <w:szCs w:val="28"/>
        </w:rPr>
      </w:pPr>
      <w:r w:rsidRPr="008D0EEE">
        <w:rPr>
          <w:sz w:val="28"/>
        </w:rPr>
        <w:t xml:space="preserve">Thực hiện Quyết định </w:t>
      </w:r>
      <w:r>
        <w:rPr>
          <w:sz w:val="28"/>
        </w:rPr>
        <w:t>số</w:t>
      </w:r>
      <w:r w:rsidR="002A6C38">
        <w:rPr>
          <w:sz w:val="28"/>
        </w:rPr>
        <w:t xml:space="preserve"> </w:t>
      </w:r>
      <w:r w:rsidR="0052716A">
        <w:rPr>
          <w:sz w:val="28"/>
        </w:rPr>
        <w:t xml:space="preserve">           </w:t>
      </w:r>
      <w:r>
        <w:rPr>
          <w:sz w:val="28"/>
        </w:rPr>
        <w:t>/</w:t>
      </w:r>
      <w:r w:rsidR="002A6C38">
        <w:rPr>
          <w:sz w:val="28"/>
        </w:rPr>
        <w:t>QĐ-VKS</w:t>
      </w:r>
      <w:r w:rsidR="007F0653">
        <w:rPr>
          <w:sz w:val="28"/>
        </w:rPr>
        <w:t>….</w:t>
      </w:r>
      <w:r w:rsidRPr="008D0EEE">
        <w:rPr>
          <w:sz w:val="28"/>
        </w:rPr>
        <w:t xml:space="preserve"> ngày </w:t>
      </w:r>
      <w:r w:rsidR="00F37CF1">
        <w:rPr>
          <w:sz w:val="28"/>
        </w:rPr>
        <w:t>….</w:t>
      </w:r>
      <w:r w:rsidR="00AF2073">
        <w:rPr>
          <w:sz w:val="28"/>
        </w:rPr>
        <w:t xml:space="preserve"> </w:t>
      </w:r>
      <w:r w:rsidRPr="008D0EEE">
        <w:rPr>
          <w:sz w:val="28"/>
        </w:rPr>
        <w:t>tháng</w:t>
      </w:r>
      <w:r w:rsidR="00AF2073">
        <w:rPr>
          <w:sz w:val="28"/>
        </w:rPr>
        <w:t xml:space="preserve"> </w:t>
      </w:r>
      <w:r w:rsidR="00F37CF1">
        <w:rPr>
          <w:sz w:val="28"/>
        </w:rPr>
        <w:t>….</w:t>
      </w:r>
      <w:r w:rsidR="00AF2073">
        <w:rPr>
          <w:sz w:val="28"/>
        </w:rPr>
        <w:t xml:space="preserve"> </w:t>
      </w:r>
      <w:r w:rsidRPr="008D0EEE">
        <w:rPr>
          <w:sz w:val="28"/>
        </w:rPr>
        <w:t xml:space="preserve">năm </w:t>
      </w:r>
      <w:r w:rsidRPr="003234C9">
        <w:rPr>
          <w:sz w:val="28"/>
          <w:szCs w:val="28"/>
        </w:rPr>
        <w:t>20</w:t>
      </w:r>
      <w:r w:rsidR="00F37CF1">
        <w:rPr>
          <w:sz w:val="28"/>
          <w:szCs w:val="28"/>
        </w:rPr>
        <w:t>21</w:t>
      </w:r>
      <w:r w:rsidRPr="003234C9">
        <w:rPr>
          <w:sz w:val="28"/>
          <w:szCs w:val="28"/>
        </w:rPr>
        <w:t xml:space="preserve"> của Viện trưởng Viện kiểm sát nhân dân</w:t>
      </w:r>
      <w:r w:rsidR="00AF2073">
        <w:rPr>
          <w:bCs/>
          <w:sz w:val="28"/>
          <w:szCs w:val="28"/>
        </w:rPr>
        <w:t xml:space="preserve"> </w:t>
      </w:r>
      <w:r w:rsidR="007F0653">
        <w:rPr>
          <w:bCs/>
          <w:sz w:val="28"/>
          <w:szCs w:val="28"/>
        </w:rPr>
        <w:t>….</w:t>
      </w:r>
      <w:r>
        <w:rPr>
          <w:bCs/>
          <w:sz w:val="28"/>
          <w:szCs w:val="28"/>
        </w:rPr>
        <w:t xml:space="preserve"> </w:t>
      </w:r>
      <w:r>
        <w:rPr>
          <w:sz w:val="28"/>
        </w:rPr>
        <w:t xml:space="preserve">về </w:t>
      </w:r>
      <w:r w:rsidRPr="008D0EEE">
        <w:rPr>
          <w:sz w:val="28"/>
        </w:rPr>
        <w:t xml:space="preserve">trực </w:t>
      </w:r>
      <w:r>
        <w:rPr>
          <w:sz w:val="28"/>
        </w:rPr>
        <w:t>tiếp kiểm sát việc thi hành án phạt tù tại Trại giam</w:t>
      </w:r>
      <w:r w:rsidR="00AF2073">
        <w:rPr>
          <w:sz w:val="28"/>
        </w:rPr>
        <w:t xml:space="preserve"> </w:t>
      </w:r>
      <w:r w:rsidR="00F37CF1">
        <w:rPr>
          <w:sz w:val="28"/>
        </w:rPr>
        <w:t>……</w:t>
      </w:r>
      <w:r w:rsidR="00AF2073">
        <w:rPr>
          <w:sz w:val="28"/>
        </w:rPr>
        <w:t>, Bộ Công an</w:t>
      </w:r>
      <w:r>
        <w:rPr>
          <w:sz w:val="28"/>
        </w:rPr>
        <w:t>,</w:t>
      </w:r>
    </w:p>
    <w:p w:rsidR="00F97C03" w:rsidRDefault="00F97C03" w:rsidP="008B5F9A">
      <w:pPr>
        <w:spacing w:before="120" w:after="120"/>
        <w:ind w:right="-536" w:firstLine="680"/>
        <w:jc w:val="both"/>
        <w:rPr>
          <w:rFonts w:ascii="Times New Roman Bold" w:hAnsi="Times New Roman Bold"/>
          <w:b/>
          <w:spacing w:val="-4"/>
          <w:sz w:val="28"/>
          <w:szCs w:val="28"/>
        </w:rPr>
      </w:pPr>
      <w:r w:rsidRPr="008D0EEE">
        <w:rPr>
          <w:sz w:val="28"/>
        </w:rPr>
        <w:t xml:space="preserve"> Viện kiểm sát </w:t>
      </w:r>
      <w:r w:rsidR="00AF2073">
        <w:rPr>
          <w:bCs/>
          <w:sz w:val="28"/>
          <w:szCs w:val="28"/>
        </w:rPr>
        <w:t xml:space="preserve">nhân dân </w:t>
      </w:r>
      <w:r w:rsidR="007F0653">
        <w:rPr>
          <w:bCs/>
          <w:sz w:val="28"/>
          <w:szCs w:val="28"/>
        </w:rPr>
        <w:t>………</w:t>
      </w:r>
      <w:r w:rsidR="00AF2073">
        <w:rPr>
          <w:bCs/>
          <w:sz w:val="28"/>
          <w:szCs w:val="28"/>
        </w:rPr>
        <w:t>,</w:t>
      </w:r>
      <w:r w:rsidRPr="008D0EEE">
        <w:rPr>
          <w:sz w:val="28"/>
        </w:rPr>
        <w:t xml:space="preserve"> </w:t>
      </w:r>
      <w:r w:rsidR="00F37CF1" w:rsidRPr="008D0EEE">
        <w:rPr>
          <w:sz w:val="28"/>
        </w:rPr>
        <w:t xml:space="preserve">trực tiếp </w:t>
      </w:r>
      <w:r w:rsidRPr="008D0EEE">
        <w:rPr>
          <w:sz w:val="28"/>
        </w:rPr>
        <w:t xml:space="preserve">kiểm sát việc </w:t>
      </w:r>
      <w:r>
        <w:rPr>
          <w:sz w:val="28"/>
        </w:rPr>
        <w:t>thi hành án phạt tù</w:t>
      </w:r>
      <w:r w:rsidR="00AF2073">
        <w:rPr>
          <w:sz w:val="28"/>
        </w:rPr>
        <w:t xml:space="preserve"> </w:t>
      </w:r>
      <w:r w:rsidRPr="008D0EEE">
        <w:rPr>
          <w:sz w:val="28"/>
        </w:rPr>
        <w:t>tại Trại giam</w:t>
      </w:r>
      <w:r w:rsidR="00AF2073">
        <w:rPr>
          <w:bCs/>
        </w:rPr>
        <w:t xml:space="preserve"> </w:t>
      </w:r>
      <w:r w:rsidR="00F37CF1">
        <w:rPr>
          <w:bCs/>
          <w:sz w:val="28"/>
        </w:rPr>
        <w:t>………</w:t>
      </w:r>
      <w:r w:rsidR="00AF2073" w:rsidRPr="00AF2073">
        <w:rPr>
          <w:bCs/>
          <w:sz w:val="28"/>
        </w:rPr>
        <w:t xml:space="preserve">, Bộ Công an, </w:t>
      </w:r>
      <w:r w:rsidRPr="008D0EEE">
        <w:rPr>
          <w:sz w:val="28"/>
        </w:rPr>
        <w:t>theo các nội dung sau:</w:t>
      </w:r>
    </w:p>
    <w:p w:rsidR="004820F3" w:rsidRPr="00112FC5" w:rsidRDefault="004820F3" w:rsidP="001A4463">
      <w:pPr>
        <w:spacing w:before="120" w:after="120"/>
        <w:ind w:right="-536" w:firstLine="680"/>
        <w:jc w:val="both"/>
        <w:rPr>
          <w:rFonts w:ascii="Times New Roman Bold" w:hAnsi="Times New Roman Bold"/>
          <w:b/>
          <w:spacing w:val="-4"/>
          <w:sz w:val="26"/>
          <w:szCs w:val="28"/>
        </w:rPr>
      </w:pPr>
      <w:r w:rsidRPr="00112FC5">
        <w:rPr>
          <w:b/>
          <w:sz w:val="26"/>
          <w:szCs w:val="28"/>
        </w:rPr>
        <w:t>A</w:t>
      </w:r>
      <w:r w:rsidR="00F97C03" w:rsidRPr="00112FC5">
        <w:rPr>
          <w:b/>
          <w:sz w:val="26"/>
          <w:szCs w:val="28"/>
        </w:rPr>
        <w:t xml:space="preserve">. </w:t>
      </w:r>
      <w:r w:rsidRPr="00112FC5">
        <w:rPr>
          <w:b/>
          <w:sz w:val="26"/>
          <w:szCs w:val="28"/>
        </w:rPr>
        <w:t>TÌNH HÌNH SỐ LIỆU</w:t>
      </w:r>
      <w:r w:rsidR="00F37CF1" w:rsidRPr="00112FC5">
        <w:rPr>
          <w:b/>
          <w:sz w:val="26"/>
          <w:szCs w:val="28"/>
        </w:rPr>
        <w:t>:</w:t>
      </w:r>
      <w:r w:rsidR="00F37CF1" w:rsidRPr="00112FC5">
        <w:rPr>
          <w:rFonts w:ascii="Times New Roman Bold" w:hAnsi="Times New Roman Bold"/>
          <w:b/>
          <w:spacing w:val="-4"/>
          <w:sz w:val="26"/>
          <w:szCs w:val="28"/>
        </w:rPr>
        <w:t xml:space="preserve"> </w:t>
      </w:r>
    </w:p>
    <w:p w:rsidR="00F37CF1" w:rsidRDefault="007827FB" w:rsidP="001A4463">
      <w:pPr>
        <w:spacing w:before="120" w:after="120"/>
        <w:ind w:right="-536" w:firstLine="680"/>
        <w:jc w:val="both"/>
        <w:rPr>
          <w:sz w:val="28"/>
          <w:szCs w:val="28"/>
        </w:rPr>
      </w:pPr>
      <w:r>
        <w:rPr>
          <w:sz w:val="28"/>
          <w:szCs w:val="28"/>
        </w:rPr>
        <w:t xml:space="preserve">Thời điểm từ ngày </w:t>
      </w:r>
      <w:r w:rsidR="00F37CF1">
        <w:rPr>
          <w:sz w:val="28"/>
          <w:szCs w:val="28"/>
        </w:rPr>
        <w:t>…</w:t>
      </w:r>
      <w:r w:rsidR="00AF2073">
        <w:rPr>
          <w:sz w:val="28"/>
          <w:szCs w:val="28"/>
        </w:rPr>
        <w:t>/</w:t>
      </w:r>
      <w:r w:rsidR="00F37CF1">
        <w:rPr>
          <w:sz w:val="28"/>
          <w:szCs w:val="28"/>
        </w:rPr>
        <w:t>….</w:t>
      </w:r>
      <w:r w:rsidR="00AF2073">
        <w:rPr>
          <w:sz w:val="28"/>
          <w:szCs w:val="28"/>
        </w:rPr>
        <w:t>/20</w:t>
      </w:r>
      <w:r w:rsidR="00F37CF1">
        <w:rPr>
          <w:sz w:val="28"/>
          <w:szCs w:val="28"/>
        </w:rPr>
        <w:t>…</w:t>
      </w:r>
      <w:r>
        <w:rPr>
          <w:sz w:val="28"/>
          <w:szCs w:val="28"/>
        </w:rPr>
        <w:t xml:space="preserve"> đến ngày </w:t>
      </w:r>
      <w:r w:rsidR="00F37CF1">
        <w:rPr>
          <w:sz w:val="28"/>
          <w:szCs w:val="28"/>
        </w:rPr>
        <w:t>…</w:t>
      </w:r>
      <w:r w:rsidR="00AF2073">
        <w:rPr>
          <w:sz w:val="28"/>
          <w:szCs w:val="28"/>
        </w:rPr>
        <w:t>/</w:t>
      </w:r>
      <w:r w:rsidR="00F37CF1">
        <w:rPr>
          <w:sz w:val="28"/>
          <w:szCs w:val="28"/>
        </w:rPr>
        <w:t>….</w:t>
      </w:r>
      <w:r w:rsidR="00AF2073">
        <w:rPr>
          <w:sz w:val="28"/>
          <w:szCs w:val="28"/>
        </w:rPr>
        <w:t>/2</w:t>
      </w:r>
      <w:r w:rsidR="00F37CF1">
        <w:rPr>
          <w:sz w:val="28"/>
          <w:szCs w:val="28"/>
        </w:rPr>
        <w:t xml:space="preserve">021 </w:t>
      </w:r>
    </w:p>
    <w:p w:rsidR="00F97C03" w:rsidRPr="007F0653" w:rsidRDefault="00F37CF1" w:rsidP="001A4463">
      <w:pPr>
        <w:spacing w:before="120" w:after="120"/>
        <w:ind w:right="-536" w:firstLine="680"/>
        <w:jc w:val="both"/>
        <w:rPr>
          <w:rFonts w:ascii="Times New Roman Bold Italic" w:hAnsi="Times New Roman Bold Italic"/>
          <w:b/>
          <w:i/>
          <w:spacing w:val="-4"/>
          <w:sz w:val="28"/>
          <w:szCs w:val="28"/>
        </w:rPr>
      </w:pPr>
      <w:r w:rsidRPr="007F0653">
        <w:rPr>
          <w:rFonts w:ascii="Times New Roman Bold Italic" w:hAnsi="Times New Roman Bold Italic"/>
          <w:b/>
          <w:i/>
          <w:spacing w:val="-4"/>
          <w:sz w:val="28"/>
          <w:szCs w:val="28"/>
        </w:rPr>
        <w:t>(</w:t>
      </w:r>
      <w:r w:rsidR="00F55042">
        <w:rPr>
          <w:rFonts w:ascii="Times New Roman Bold Italic" w:hAnsi="Times New Roman Bold Italic"/>
          <w:b/>
          <w:i/>
          <w:spacing w:val="-4"/>
          <w:sz w:val="28"/>
          <w:szCs w:val="28"/>
        </w:rPr>
        <w:t>Lưu ý: S</w:t>
      </w:r>
      <w:r w:rsidRPr="007F0653">
        <w:rPr>
          <w:rFonts w:ascii="Times New Roman Bold Italic" w:hAnsi="Times New Roman Bold Italic"/>
          <w:b/>
          <w:i/>
          <w:spacing w:val="-4"/>
          <w:sz w:val="28"/>
          <w:szCs w:val="28"/>
        </w:rPr>
        <w:t>ố liệu</w:t>
      </w:r>
      <w:r w:rsidR="00F55042">
        <w:rPr>
          <w:rFonts w:ascii="Times New Roman Bold Italic" w:hAnsi="Times New Roman Bold Italic"/>
          <w:b/>
          <w:i/>
          <w:spacing w:val="-4"/>
          <w:sz w:val="28"/>
          <w:szCs w:val="28"/>
        </w:rPr>
        <w:t xml:space="preserve"> thống kê</w:t>
      </w:r>
      <w:r w:rsidRPr="007F0653">
        <w:rPr>
          <w:rFonts w:ascii="Times New Roman Bold Italic" w:hAnsi="Times New Roman Bold Italic"/>
          <w:b/>
          <w:i/>
          <w:spacing w:val="-4"/>
          <w:sz w:val="28"/>
          <w:szCs w:val="28"/>
        </w:rPr>
        <w:t xml:space="preserve"> thời điểm</w:t>
      </w:r>
      <w:r w:rsidR="00F55042">
        <w:rPr>
          <w:rFonts w:ascii="Times New Roman Bold Italic" w:hAnsi="Times New Roman Bold Italic"/>
          <w:b/>
          <w:i/>
          <w:spacing w:val="-4"/>
          <w:sz w:val="28"/>
          <w:szCs w:val="28"/>
        </w:rPr>
        <w:t xml:space="preserve"> </w:t>
      </w:r>
      <w:r w:rsidR="00CE6AA1" w:rsidRPr="00480F8C">
        <w:rPr>
          <w:rFonts w:ascii="Times New Roman Bold Italic" w:hAnsi="Times New Roman Bold Italic"/>
          <w:b/>
          <w:i/>
          <w:spacing w:val="-4"/>
          <w:sz w:val="28"/>
          <w:szCs w:val="28"/>
        </w:rPr>
        <w:t>ngày</w:t>
      </w:r>
      <w:r w:rsidR="00CE6AA1">
        <w:rPr>
          <w:rFonts w:ascii="Times New Roman Bold Italic" w:hAnsi="Times New Roman Bold Italic"/>
          <w:b/>
          <w:i/>
          <w:spacing w:val="-4"/>
          <w:sz w:val="28"/>
          <w:szCs w:val="28"/>
        </w:rPr>
        <w:t xml:space="preserve"> </w:t>
      </w:r>
      <w:r w:rsidR="00F55042">
        <w:rPr>
          <w:rFonts w:ascii="Times New Roman Bold Italic" w:hAnsi="Times New Roman Bold Italic"/>
          <w:b/>
          <w:i/>
          <w:spacing w:val="-4"/>
          <w:sz w:val="28"/>
          <w:szCs w:val="28"/>
        </w:rPr>
        <w:t>kế tiếp</w:t>
      </w:r>
      <w:r w:rsidRPr="007F0653">
        <w:rPr>
          <w:rFonts w:ascii="Times New Roman Bold Italic" w:hAnsi="Times New Roman Bold Italic"/>
          <w:b/>
          <w:i/>
          <w:spacing w:val="-4"/>
          <w:sz w:val="28"/>
          <w:szCs w:val="28"/>
        </w:rPr>
        <w:t xml:space="preserve"> của kỳ kiểm sát trước đến ngày kiểm sát</w:t>
      </w:r>
      <w:r w:rsidR="001A4463" w:rsidRPr="007F0653">
        <w:rPr>
          <w:rFonts w:ascii="Times New Roman Bold Italic" w:hAnsi="Times New Roman Bold Italic"/>
          <w:b/>
          <w:i/>
          <w:spacing w:val="-4"/>
          <w:sz w:val="28"/>
          <w:szCs w:val="28"/>
        </w:rPr>
        <w:t>)</w:t>
      </w:r>
    </w:p>
    <w:p w:rsidR="00F97C03" w:rsidRDefault="00F97C03" w:rsidP="008B5F9A">
      <w:pPr>
        <w:spacing w:before="120" w:after="120"/>
        <w:ind w:right="-536" w:firstLine="680"/>
        <w:jc w:val="both"/>
        <w:rPr>
          <w:rFonts w:ascii="Times New Roman Bold" w:hAnsi="Times New Roman Bold"/>
          <w:b/>
          <w:spacing w:val="-4"/>
          <w:sz w:val="28"/>
          <w:szCs w:val="28"/>
        </w:rPr>
      </w:pPr>
      <w:r w:rsidRPr="003234C9">
        <w:rPr>
          <w:i/>
          <w:sz w:val="28"/>
          <w:szCs w:val="28"/>
        </w:rPr>
        <w:t>(Có phụ lục kèm theo).</w:t>
      </w:r>
    </w:p>
    <w:p w:rsidR="00F97C03" w:rsidRPr="00112FC5" w:rsidRDefault="004820F3" w:rsidP="008B5F9A">
      <w:pPr>
        <w:spacing w:before="120" w:after="120"/>
        <w:ind w:right="-536" w:firstLine="680"/>
        <w:jc w:val="both"/>
        <w:rPr>
          <w:rFonts w:ascii="Times New Roman Bold" w:hAnsi="Times New Roman Bold"/>
          <w:b/>
          <w:spacing w:val="-4"/>
          <w:sz w:val="26"/>
        </w:rPr>
      </w:pPr>
      <w:r w:rsidRPr="00112FC5">
        <w:rPr>
          <w:b/>
          <w:sz w:val="26"/>
        </w:rPr>
        <w:t>B</w:t>
      </w:r>
      <w:r w:rsidR="00F97C03" w:rsidRPr="00112FC5">
        <w:rPr>
          <w:b/>
          <w:sz w:val="26"/>
        </w:rPr>
        <w:t>. TÌNH HÌNH CHẤP HÀNH PHÁP LUẬT TRONG THI HÀNH ÁN PHẠT TÙ</w:t>
      </w:r>
    </w:p>
    <w:p w:rsidR="00F97C03" w:rsidRPr="00112FC5" w:rsidRDefault="004820F3" w:rsidP="008B5F9A">
      <w:pPr>
        <w:spacing w:before="120" w:after="120"/>
        <w:ind w:right="-536" w:firstLine="680"/>
        <w:jc w:val="both"/>
        <w:rPr>
          <w:rFonts w:ascii="Times New Roman Bold" w:hAnsi="Times New Roman Bold"/>
          <w:spacing w:val="-4"/>
          <w:sz w:val="26"/>
        </w:rPr>
      </w:pPr>
      <w:r w:rsidRPr="00112FC5">
        <w:rPr>
          <w:sz w:val="26"/>
        </w:rPr>
        <w:t>I</w:t>
      </w:r>
      <w:r w:rsidR="00F97C03" w:rsidRPr="00112FC5">
        <w:rPr>
          <w:sz w:val="26"/>
        </w:rPr>
        <w:t xml:space="preserve">. </w:t>
      </w:r>
      <w:r w:rsidRPr="00112FC5">
        <w:rPr>
          <w:sz w:val="26"/>
        </w:rPr>
        <w:t>TÌNH HÌNH CHẤP HÀNH PHÁP LUẬT CỦA TRẠI GIAM</w:t>
      </w:r>
    </w:p>
    <w:p w:rsidR="00F97C03" w:rsidRPr="004820F3" w:rsidRDefault="00F97C03" w:rsidP="008B5F9A">
      <w:pPr>
        <w:spacing w:before="120" w:after="120"/>
        <w:ind w:right="-536" w:firstLine="680"/>
        <w:jc w:val="both"/>
        <w:rPr>
          <w:rFonts w:ascii="Times New Roman Bold" w:hAnsi="Times New Roman Bold"/>
          <w:b/>
          <w:spacing w:val="-4"/>
          <w:sz w:val="28"/>
          <w:szCs w:val="28"/>
        </w:rPr>
      </w:pPr>
      <w:r w:rsidRPr="004820F3">
        <w:rPr>
          <w:b/>
          <w:sz w:val="28"/>
          <w:szCs w:val="28"/>
        </w:rPr>
        <w:t>1</w:t>
      </w:r>
      <w:r w:rsidR="007827FB" w:rsidRPr="004820F3">
        <w:rPr>
          <w:b/>
          <w:sz w:val="28"/>
          <w:szCs w:val="28"/>
        </w:rPr>
        <w:t>.</w:t>
      </w:r>
      <w:r w:rsidRPr="004820F3">
        <w:rPr>
          <w:b/>
          <w:sz w:val="28"/>
          <w:szCs w:val="28"/>
        </w:rPr>
        <w:t xml:space="preserve"> Về thủ tục thi hành án phạt tù, chế độ quản lý giam giữ, giáo dục</w:t>
      </w:r>
    </w:p>
    <w:p w:rsidR="00F97C03" w:rsidRPr="004820F3" w:rsidRDefault="004820F3" w:rsidP="008B5F9A">
      <w:pPr>
        <w:spacing w:before="120" w:after="120"/>
        <w:ind w:right="-536" w:firstLine="680"/>
        <w:jc w:val="both"/>
        <w:rPr>
          <w:rFonts w:ascii="Times New Roman Bold" w:hAnsi="Times New Roman Bold"/>
          <w:b/>
          <w:i/>
          <w:spacing w:val="-4"/>
          <w:sz w:val="28"/>
          <w:szCs w:val="28"/>
        </w:rPr>
      </w:pPr>
      <w:r w:rsidRPr="004820F3">
        <w:rPr>
          <w:b/>
          <w:i/>
          <w:sz w:val="28"/>
          <w:szCs w:val="28"/>
        </w:rPr>
        <w:t>1.1</w:t>
      </w:r>
      <w:r w:rsidR="00F97C03" w:rsidRPr="004820F3">
        <w:rPr>
          <w:b/>
          <w:i/>
          <w:sz w:val="28"/>
          <w:szCs w:val="28"/>
        </w:rPr>
        <w:t>. Về thủ tục thi hành án phạt tù</w:t>
      </w:r>
    </w:p>
    <w:p w:rsidR="00482E45" w:rsidRPr="00112FC5" w:rsidRDefault="00482E45" w:rsidP="008B5F9A">
      <w:pPr>
        <w:spacing w:before="120" w:after="120"/>
        <w:ind w:right="-536" w:firstLine="680"/>
        <w:jc w:val="both"/>
        <w:rPr>
          <w:spacing w:val="6"/>
          <w:sz w:val="28"/>
          <w:szCs w:val="28"/>
        </w:rPr>
      </w:pPr>
      <w:r w:rsidRPr="00112FC5">
        <w:rPr>
          <w:sz w:val="28"/>
          <w:szCs w:val="28"/>
        </w:rPr>
        <w:t xml:space="preserve">- </w:t>
      </w:r>
      <w:r w:rsidR="00F97C03" w:rsidRPr="00112FC5">
        <w:rPr>
          <w:sz w:val="28"/>
          <w:szCs w:val="28"/>
        </w:rPr>
        <w:t xml:space="preserve">Việc tiếp nhận hồ sơ đưa người bị kết án đến nơi chấp hành án phạt tù, việc tiếp nhận người chấp hành án phạt tù </w:t>
      </w:r>
      <w:r w:rsidR="00F169E5" w:rsidRPr="00112FC5">
        <w:rPr>
          <w:spacing w:val="6"/>
          <w:sz w:val="28"/>
          <w:szCs w:val="28"/>
        </w:rPr>
        <w:t>theo quy định tại Điều</w:t>
      </w:r>
      <w:r w:rsidR="00F97C03" w:rsidRPr="00112FC5">
        <w:rPr>
          <w:spacing w:val="6"/>
          <w:sz w:val="28"/>
          <w:szCs w:val="28"/>
        </w:rPr>
        <w:t xml:space="preserve"> 26</w:t>
      </w:r>
      <w:r w:rsidR="00F169E5" w:rsidRPr="00112FC5">
        <w:rPr>
          <w:spacing w:val="6"/>
          <w:sz w:val="28"/>
          <w:szCs w:val="28"/>
        </w:rPr>
        <w:t>, 28</w:t>
      </w:r>
      <w:r w:rsidR="008448C1" w:rsidRPr="00112FC5">
        <w:rPr>
          <w:spacing w:val="6"/>
          <w:sz w:val="28"/>
          <w:szCs w:val="28"/>
        </w:rPr>
        <w:t xml:space="preserve"> Luật Thi hành án hình sự;</w:t>
      </w:r>
      <w:r w:rsidR="00F97C03" w:rsidRPr="00112FC5">
        <w:rPr>
          <w:spacing w:val="6"/>
          <w:sz w:val="28"/>
          <w:szCs w:val="28"/>
        </w:rPr>
        <w:t xml:space="preserve"> Nghị định </w:t>
      </w:r>
      <w:r w:rsidR="007F0653" w:rsidRPr="00112FC5">
        <w:rPr>
          <w:spacing w:val="6"/>
          <w:sz w:val="28"/>
          <w:szCs w:val="28"/>
        </w:rPr>
        <w:t>của Chính phủ</w:t>
      </w:r>
      <w:r w:rsidR="008448C1" w:rsidRPr="00112FC5">
        <w:rPr>
          <w:spacing w:val="6"/>
          <w:sz w:val="28"/>
          <w:szCs w:val="28"/>
        </w:rPr>
        <w:t xml:space="preserve"> và các hướng dẫn của ngành Công an</w:t>
      </w:r>
      <w:r w:rsidR="007F0653" w:rsidRPr="00112FC5">
        <w:rPr>
          <w:spacing w:val="6"/>
          <w:sz w:val="28"/>
          <w:szCs w:val="28"/>
        </w:rPr>
        <w:t>.</w:t>
      </w:r>
      <w:r w:rsidR="00F97C03" w:rsidRPr="00112FC5">
        <w:rPr>
          <w:spacing w:val="6"/>
          <w:sz w:val="28"/>
          <w:szCs w:val="28"/>
        </w:rPr>
        <w:t xml:space="preserve"> </w:t>
      </w:r>
    </w:p>
    <w:p w:rsidR="00D65FD2" w:rsidRPr="00112FC5" w:rsidRDefault="00482E45" w:rsidP="00D65FD2">
      <w:pPr>
        <w:spacing w:before="120" w:after="120"/>
        <w:ind w:right="-536" w:firstLine="680"/>
        <w:jc w:val="both"/>
        <w:rPr>
          <w:spacing w:val="6"/>
          <w:sz w:val="28"/>
          <w:szCs w:val="28"/>
        </w:rPr>
      </w:pPr>
      <w:r w:rsidRPr="00112FC5">
        <w:rPr>
          <w:spacing w:val="6"/>
          <w:sz w:val="28"/>
          <w:szCs w:val="28"/>
        </w:rPr>
        <w:t>- V</w:t>
      </w:r>
      <w:r w:rsidR="00F97C03" w:rsidRPr="00112FC5">
        <w:rPr>
          <w:spacing w:val="6"/>
          <w:sz w:val="28"/>
          <w:szCs w:val="28"/>
        </w:rPr>
        <w:t xml:space="preserve">iệc thông báo tình hình chấp hành án, thông báo sắp hết thời hạn chấp hành án và trả tự do cho phạm nhân khi chấp hành xong hình phạt tù theo quy định tại Điều </w:t>
      </w:r>
      <w:r w:rsidR="00E51B61" w:rsidRPr="00112FC5">
        <w:rPr>
          <w:spacing w:val="6"/>
          <w:sz w:val="28"/>
          <w:szCs w:val="28"/>
        </w:rPr>
        <w:t>44</w:t>
      </w:r>
      <w:r w:rsidR="00F97C03" w:rsidRPr="00112FC5">
        <w:rPr>
          <w:spacing w:val="6"/>
          <w:sz w:val="28"/>
          <w:szCs w:val="28"/>
        </w:rPr>
        <w:t>, Điều 4</w:t>
      </w:r>
      <w:r w:rsidR="00E51B61" w:rsidRPr="00112FC5">
        <w:rPr>
          <w:spacing w:val="6"/>
          <w:sz w:val="28"/>
          <w:szCs w:val="28"/>
        </w:rPr>
        <w:t>6</w:t>
      </w:r>
      <w:r w:rsidR="007F0653" w:rsidRPr="00112FC5">
        <w:rPr>
          <w:spacing w:val="6"/>
          <w:sz w:val="28"/>
          <w:szCs w:val="28"/>
        </w:rPr>
        <w:t xml:space="preserve"> Luật Thi hành án hình sự.</w:t>
      </w:r>
      <w:r w:rsidR="00F97C03" w:rsidRPr="00112FC5">
        <w:rPr>
          <w:spacing w:val="6"/>
          <w:sz w:val="28"/>
          <w:szCs w:val="28"/>
        </w:rPr>
        <w:t xml:space="preserve"> </w:t>
      </w:r>
    </w:p>
    <w:p w:rsidR="00543544" w:rsidRPr="00112FC5" w:rsidRDefault="00543544" w:rsidP="00D65FD2">
      <w:pPr>
        <w:spacing w:before="120" w:after="120"/>
        <w:ind w:right="-536" w:firstLine="680"/>
        <w:jc w:val="both"/>
        <w:rPr>
          <w:spacing w:val="6"/>
          <w:sz w:val="28"/>
          <w:szCs w:val="28"/>
        </w:rPr>
      </w:pPr>
      <w:r w:rsidRPr="00112FC5">
        <w:rPr>
          <w:spacing w:val="6"/>
          <w:sz w:val="28"/>
          <w:szCs w:val="28"/>
        </w:rPr>
        <w:t xml:space="preserve">- Việc thực hiện dân chủ theo quy định của Thông tư số 73/2019/TT-BCA ngày 12/12/2019 của Bộ Công an </w:t>
      </w:r>
      <w:r w:rsidRPr="00112FC5">
        <w:rPr>
          <w:sz w:val="28"/>
          <w:szCs w:val="28"/>
          <w:lang w:val="vi-VN"/>
        </w:rPr>
        <w:t>quy định về thực hiện dân chủ trong cơ sở giam giữ phạm nhân,</w:t>
      </w:r>
    </w:p>
    <w:p w:rsidR="00D65FD2" w:rsidRPr="00112FC5" w:rsidRDefault="00D65FD2" w:rsidP="00D65FD2">
      <w:pPr>
        <w:spacing w:before="120" w:after="120"/>
        <w:ind w:right="-536" w:firstLine="680"/>
        <w:jc w:val="both"/>
        <w:rPr>
          <w:spacing w:val="4"/>
          <w:sz w:val="28"/>
          <w:szCs w:val="28"/>
        </w:rPr>
      </w:pPr>
      <w:r w:rsidRPr="00112FC5">
        <w:rPr>
          <w:spacing w:val="4"/>
          <w:sz w:val="28"/>
          <w:szCs w:val="28"/>
        </w:rPr>
        <w:t>- Về thủ tục đề nghị tạm đình chỉ chấp hành án phạt tù theo quy định tại Điều 36 Luật Thi hành án hình sự và Thông tư liên tịch số 03/2013/TTLT-</w:t>
      </w:r>
      <w:r w:rsidRPr="00112FC5">
        <w:rPr>
          <w:spacing w:val="4"/>
          <w:sz w:val="28"/>
          <w:szCs w:val="28"/>
        </w:rPr>
        <w:lastRenderedPageBreak/>
        <w:t>BCA-TANDTC-VKSNDTC-BQP-BYT ngày 15/5/2013 của Liên bộ, Bộ Công an, TAND tối cao, VKSND tối cao, Bộ Quốc phòng, Bộ Y tế</w:t>
      </w:r>
      <w:r w:rsidR="007F0653" w:rsidRPr="00112FC5">
        <w:rPr>
          <w:spacing w:val="4"/>
          <w:sz w:val="28"/>
          <w:szCs w:val="28"/>
        </w:rPr>
        <w:t>.</w:t>
      </w:r>
      <w:r w:rsidRPr="00112FC5">
        <w:rPr>
          <w:spacing w:val="4"/>
          <w:sz w:val="28"/>
          <w:szCs w:val="28"/>
        </w:rPr>
        <w:t xml:space="preserve"> </w:t>
      </w:r>
    </w:p>
    <w:p w:rsidR="008B07A4" w:rsidRPr="00112FC5" w:rsidRDefault="008B07A4" w:rsidP="008B07A4">
      <w:pPr>
        <w:spacing w:before="120" w:after="120"/>
        <w:ind w:right="-536" w:firstLine="680"/>
        <w:jc w:val="both"/>
        <w:rPr>
          <w:spacing w:val="-2"/>
          <w:sz w:val="28"/>
          <w:szCs w:val="28"/>
        </w:rPr>
      </w:pPr>
      <w:r w:rsidRPr="00112FC5">
        <w:rPr>
          <w:spacing w:val="-2"/>
          <w:sz w:val="28"/>
          <w:szCs w:val="28"/>
        </w:rPr>
        <w:t xml:space="preserve">- Việc tha tù trước thời hạn có điều kiện theo quy định tại Điều 368 Bộ luật TTHS, </w:t>
      </w:r>
      <w:r w:rsidRPr="00112FC5">
        <w:rPr>
          <w:spacing w:val="-2"/>
          <w:sz w:val="28"/>
          <w:szCs w:val="28"/>
          <w:lang w:val="bin-NG"/>
        </w:rPr>
        <w:t>Điều 58, Điều 59 Luật Thi hành án hình sự</w:t>
      </w:r>
      <w:r w:rsidRPr="00112FC5">
        <w:rPr>
          <w:spacing w:val="-2"/>
          <w:sz w:val="28"/>
          <w:szCs w:val="28"/>
        </w:rPr>
        <w:t xml:space="preserve">, Nghị quyết số 01/2018/NQ-HĐTP ngày 24/4/2018 của Hội đồng Thẩm phán TANDTC Hướng dẫn áp dụng Điều 66 và 106 Bộ Luật hình sự về tha tù trước thời hạn có điều kiện và Thông tư liên tịch số </w:t>
      </w:r>
      <w:r w:rsidRPr="00112FC5">
        <w:rPr>
          <w:spacing w:val="-2"/>
          <w:sz w:val="28"/>
          <w:szCs w:val="28"/>
          <w:lang w:val="vi-VN"/>
        </w:rPr>
        <w:t>0</w:t>
      </w:r>
      <w:r w:rsidRPr="00112FC5">
        <w:rPr>
          <w:spacing w:val="-2"/>
          <w:sz w:val="28"/>
          <w:szCs w:val="28"/>
        </w:rPr>
        <w:t>4</w:t>
      </w:r>
      <w:r w:rsidRPr="00112FC5">
        <w:rPr>
          <w:spacing w:val="-2"/>
          <w:sz w:val="28"/>
          <w:szCs w:val="28"/>
          <w:lang w:val="vi-VN"/>
        </w:rPr>
        <w:t>/2018/TTLT-BCA-BQP</w:t>
      </w:r>
      <w:r w:rsidRPr="00112FC5">
        <w:rPr>
          <w:spacing w:val="-2"/>
          <w:sz w:val="28"/>
          <w:szCs w:val="28"/>
        </w:rPr>
        <w:t>-</w:t>
      </w:r>
      <w:r w:rsidRPr="00112FC5">
        <w:rPr>
          <w:spacing w:val="-2"/>
          <w:sz w:val="28"/>
          <w:szCs w:val="28"/>
          <w:lang w:val="vi-VN"/>
        </w:rPr>
        <w:t>TANDTC-VKSNDTC</w:t>
      </w:r>
      <w:r w:rsidRPr="00112FC5">
        <w:rPr>
          <w:spacing w:val="-2"/>
          <w:sz w:val="28"/>
          <w:szCs w:val="28"/>
        </w:rPr>
        <w:t xml:space="preserve"> ngày 09/02/2018 của Bộ Công an, Bộ Quốc Phòng, TAND tối cao, VKSND tối cao.</w:t>
      </w:r>
    </w:p>
    <w:p w:rsidR="00A65C35" w:rsidRPr="00112FC5" w:rsidRDefault="00D65FD2" w:rsidP="00A65C35">
      <w:pPr>
        <w:spacing w:before="120" w:after="120"/>
        <w:ind w:right="-536" w:firstLine="680"/>
        <w:jc w:val="both"/>
        <w:rPr>
          <w:spacing w:val="6"/>
          <w:sz w:val="28"/>
          <w:szCs w:val="28"/>
        </w:rPr>
      </w:pPr>
      <w:r w:rsidRPr="00112FC5">
        <w:rPr>
          <w:spacing w:val="6"/>
          <w:sz w:val="28"/>
          <w:szCs w:val="28"/>
        </w:rPr>
        <w:t>- V</w:t>
      </w:r>
      <w:r w:rsidR="00E51B61" w:rsidRPr="00112FC5">
        <w:rPr>
          <w:spacing w:val="-4"/>
          <w:sz w:val="28"/>
          <w:szCs w:val="28"/>
          <w:lang w:val="bin-NG"/>
        </w:rPr>
        <w:t>iệc trích xuất phạm nhân theo quy định tại Điều 40 Luật Thi hành án hình sự và Thông tư liên tịch số 01/2020/TTLT-BCA-BQP-TANDTC-VKSNDTC ngày 17/6/2020 của liên ngành Trung ương</w:t>
      </w:r>
      <w:r w:rsidR="007F0653" w:rsidRPr="00112FC5">
        <w:rPr>
          <w:spacing w:val="-4"/>
          <w:sz w:val="28"/>
          <w:szCs w:val="28"/>
        </w:rPr>
        <w:t>.</w:t>
      </w:r>
      <w:r w:rsidR="00E51B61" w:rsidRPr="00112FC5">
        <w:rPr>
          <w:spacing w:val="6"/>
          <w:sz w:val="28"/>
          <w:szCs w:val="28"/>
        </w:rPr>
        <w:t xml:space="preserve"> </w:t>
      </w:r>
    </w:p>
    <w:p w:rsidR="00543544" w:rsidRPr="00112FC5" w:rsidRDefault="00543544" w:rsidP="00A65C35">
      <w:pPr>
        <w:spacing w:before="120" w:after="120"/>
        <w:ind w:right="-536" w:firstLine="680"/>
        <w:jc w:val="both"/>
        <w:rPr>
          <w:spacing w:val="6"/>
          <w:sz w:val="28"/>
          <w:szCs w:val="28"/>
        </w:rPr>
      </w:pPr>
      <w:r w:rsidRPr="00112FC5">
        <w:rPr>
          <w:spacing w:val="6"/>
          <w:sz w:val="28"/>
          <w:szCs w:val="28"/>
        </w:rPr>
        <w:t>- Việc n</w:t>
      </w:r>
      <w:r w:rsidRPr="00112FC5">
        <w:rPr>
          <w:sz w:val="28"/>
          <w:szCs w:val="28"/>
          <w:lang w:val="vi-VN"/>
        </w:rPr>
        <w:t xml:space="preserve">hận tài sản, tiền mà phạm nhân, thân nhân của phạm nhân tự nguyện nộp tại trại giam để thi hành án, chuyển cho cơ quan thi hành án dân sự nơi Tòa án đã xét xử sơ thẩm vụ án có trụ sở hoặc cơ quan thi hành án dân sự được ủy thác thi hành án; nhận tài sản, tiền do cơ quan thi hành án dân sự chuyển đến để giao cho phạm nhân theo quy định của Luật Thi hành án dân sự; Phối hợp với cơ quan thi hành án dân sự trong việc cung cấp thông tin về nơi chấp hành án phạt tù và việc thực hiện quyền, nghĩa vụ dân sự của phạm nhân, thông tin nơi về cư trú của người chấp hành xong án phạt tù, người được đặc xá, người được miễn chấp hành án phạt tù, người được tha tù trước thời hạn có điều kiện; chuyển giao giấy tờ có liên quan đến phạm nhân phải thi hành hình phạt tiền, tịch thu tài sản, các nghĩa vụ dân sự, theo quy định tại </w:t>
      </w:r>
      <w:r w:rsidRPr="00112FC5">
        <w:rPr>
          <w:sz w:val="28"/>
          <w:szCs w:val="28"/>
        </w:rPr>
        <w:t>Điều 17 Luật thi hành án hình sự; Thông tư liên tịc</w:t>
      </w:r>
      <w:r w:rsidR="00112FC5" w:rsidRPr="00112FC5">
        <w:rPr>
          <w:sz w:val="28"/>
          <w:szCs w:val="28"/>
        </w:rPr>
        <w:t>h</w:t>
      </w:r>
      <w:r w:rsidRPr="00112FC5">
        <w:rPr>
          <w:sz w:val="28"/>
          <w:szCs w:val="28"/>
        </w:rPr>
        <w:t xml:space="preserve"> số 07/2013/TTLT/BTP-BCA-BTC ngày 06/02/2013</w:t>
      </w:r>
      <w:r w:rsidR="00A65C35" w:rsidRPr="00112FC5">
        <w:rPr>
          <w:sz w:val="28"/>
          <w:szCs w:val="28"/>
        </w:rPr>
        <w:t xml:space="preserve"> hướng dẫn trình tự, thủ tục thu, nộp, quản lý tiền, giấy tờ của người phải thi hành án dân sự và trả tiền, giấy tờ cho người được thi hành án dân sự là phạm nhân.</w:t>
      </w:r>
      <w:r w:rsidRPr="00112FC5">
        <w:rPr>
          <w:sz w:val="28"/>
          <w:szCs w:val="28"/>
        </w:rPr>
        <w:t xml:space="preserve"> </w:t>
      </w:r>
    </w:p>
    <w:p w:rsidR="00F97C03" w:rsidRPr="00112FC5" w:rsidRDefault="00870C30" w:rsidP="008B5F9A">
      <w:pPr>
        <w:spacing w:before="120" w:after="120"/>
        <w:ind w:right="-536" w:firstLine="680"/>
        <w:jc w:val="both"/>
        <w:rPr>
          <w:rFonts w:ascii="Times New Roman Bold" w:hAnsi="Times New Roman Bold"/>
          <w:b/>
          <w:spacing w:val="-4"/>
          <w:sz w:val="28"/>
          <w:szCs w:val="28"/>
        </w:rPr>
      </w:pPr>
      <w:r w:rsidRPr="00112FC5">
        <w:rPr>
          <w:spacing w:val="6"/>
          <w:sz w:val="28"/>
          <w:szCs w:val="28"/>
        </w:rPr>
        <w:t>- V</w:t>
      </w:r>
      <w:r w:rsidR="00F97C03" w:rsidRPr="00112FC5">
        <w:rPr>
          <w:spacing w:val="6"/>
          <w:sz w:val="28"/>
          <w:szCs w:val="28"/>
        </w:rPr>
        <w:t>ề thủ tục khen thưởng, xử lý các trường hợp phạm nhân phạm tội mới, vi phạm kỷ luật, trốn khỏi nơi giam, chết</w:t>
      </w:r>
      <w:r w:rsidR="00501BAF" w:rsidRPr="00112FC5">
        <w:rPr>
          <w:spacing w:val="6"/>
          <w:sz w:val="28"/>
          <w:szCs w:val="28"/>
        </w:rPr>
        <w:t>,</w:t>
      </w:r>
      <w:r w:rsidR="00F97C03" w:rsidRPr="00112FC5">
        <w:rPr>
          <w:spacing w:val="6"/>
          <w:sz w:val="28"/>
          <w:szCs w:val="28"/>
        </w:rPr>
        <w:t xml:space="preserve"> theo quy định tại Điều </w:t>
      </w:r>
      <w:r w:rsidR="00E51B61" w:rsidRPr="00112FC5">
        <w:rPr>
          <w:spacing w:val="6"/>
          <w:sz w:val="28"/>
          <w:szCs w:val="28"/>
        </w:rPr>
        <w:t>41</w:t>
      </w:r>
      <w:r w:rsidR="00F97C03" w:rsidRPr="00112FC5">
        <w:rPr>
          <w:spacing w:val="6"/>
          <w:sz w:val="28"/>
          <w:szCs w:val="28"/>
        </w:rPr>
        <w:t xml:space="preserve">, </w:t>
      </w:r>
      <w:r w:rsidR="00E51B61" w:rsidRPr="00112FC5">
        <w:rPr>
          <w:spacing w:val="6"/>
          <w:sz w:val="28"/>
          <w:szCs w:val="28"/>
        </w:rPr>
        <w:t>42</w:t>
      </w:r>
      <w:r w:rsidR="00F97C03" w:rsidRPr="00112FC5">
        <w:rPr>
          <w:spacing w:val="6"/>
          <w:sz w:val="28"/>
          <w:szCs w:val="28"/>
        </w:rPr>
        <w:t>, 4</w:t>
      </w:r>
      <w:r w:rsidR="00E51B61" w:rsidRPr="00112FC5">
        <w:rPr>
          <w:spacing w:val="6"/>
          <w:sz w:val="28"/>
          <w:szCs w:val="28"/>
        </w:rPr>
        <w:t>3</w:t>
      </w:r>
      <w:r w:rsidR="00F97C03" w:rsidRPr="00112FC5">
        <w:rPr>
          <w:spacing w:val="6"/>
          <w:sz w:val="28"/>
          <w:szCs w:val="28"/>
        </w:rPr>
        <w:t xml:space="preserve"> Luật T</w:t>
      </w:r>
      <w:r w:rsidR="007F0653" w:rsidRPr="00112FC5">
        <w:rPr>
          <w:spacing w:val="6"/>
          <w:sz w:val="28"/>
          <w:szCs w:val="28"/>
        </w:rPr>
        <w:t>hi hành án hình sự.</w:t>
      </w:r>
    </w:p>
    <w:p w:rsidR="00F97C03" w:rsidRPr="00112FC5" w:rsidRDefault="00F97C03" w:rsidP="008B5F9A">
      <w:pPr>
        <w:spacing w:before="120" w:after="120"/>
        <w:ind w:right="-536" w:firstLine="680"/>
        <w:jc w:val="both"/>
        <w:rPr>
          <w:i/>
          <w:spacing w:val="-6"/>
          <w:sz w:val="28"/>
          <w:szCs w:val="28"/>
        </w:rPr>
      </w:pPr>
      <w:r w:rsidRPr="00112FC5">
        <w:rPr>
          <w:i/>
          <w:spacing w:val="-6"/>
          <w:sz w:val="28"/>
          <w:szCs w:val="28"/>
        </w:rPr>
        <w:t xml:space="preserve">(Lập danh sách trích ngang số liệu về phạm nhân tạm đình chỉ đến thời điểm kiểm sát, tổng số? Trong đó số đang trong thời hạn tạm đình chỉ? Số hết thời hạn tạm đình chỉ? Lý do? Nêu rõ biện pháp tác động của đơn vị đối với số này). </w:t>
      </w:r>
    </w:p>
    <w:p w:rsidR="00F97C03" w:rsidRPr="00112FC5" w:rsidRDefault="00EE0953" w:rsidP="008B5F9A">
      <w:pPr>
        <w:spacing w:before="120" w:after="120"/>
        <w:ind w:right="-536" w:firstLine="680"/>
        <w:jc w:val="both"/>
        <w:rPr>
          <w:rFonts w:ascii="Times New Roman Bold" w:hAnsi="Times New Roman Bold"/>
          <w:b/>
          <w:i/>
          <w:spacing w:val="-4"/>
          <w:sz w:val="28"/>
          <w:szCs w:val="28"/>
        </w:rPr>
      </w:pPr>
      <w:r w:rsidRPr="00112FC5">
        <w:rPr>
          <w:b/>
          <w:i/>
          <w:sz w:val="28"/>
          <w:szCs w:val="28"/>
        </w:rPr>
        <w:t>1.2</w:t>
      </w:r>
      <w:r w:rsidR="00F97C03" w:rsidRPr="00112FC5">
        <w:rPr>
          <w:b/>
          <w:i/>
          <w:sz w:val="28"/>
          <w:szCs w:val="28"/>
        </w:rPr>
        <w:t xml:space="preserve"> Về chế độ quản lý giam giữ</w:t>
      </w:r>
    </w:p>
    <w:p w:rsidR="00F97C03" w:rsidRPr="00112FC5" w:rsidRDefault="00F97C03" w:rsidP="008B5F9A">
      <w:pPr>
        <w:spacing w:before="120" w:after="120"/>
        <w:ind w:right="-536" w:firstLine="680"/>
        <w:jc w:val="both"/>
        <w:rPr>
          <w:rFonts w:ascii="Times New Roman Bold" w:hAnsi="Times New Roman Bold"/>
          <w:b/>
          <w:spacing w:val="-4"/>
          <w:sz w:val="28"/>
          <w:szCs w:val="28"/>
        </w:rPr>
      </w:pPr>
      <w:r w:rsidRPr="00112FC5">
        <w:rPr>
          <w:spacing w:val="-4"/>
          <w:sz w:val="28"/>
          <w:szCs w:val="28"/>
        </w:rPr>
        <w:t xml:space="preserve">- Việc phân loại và tổ chức giam giữ phạm nhân theo loại quy định tại Điều </w:t>
      </w:r>
      <w:r w:rsidR="00215723" w:rsidRPr="00112FC5">
        <w:rPr>
          <w:spacing w:val="-4"/>
          <w:sz w:val="28"/>
          <w:szCs w:val="28"/>
        </w:rPr>
        <w:t xml:space="preserve">30 </w:t>
      </w:r>
      <w:r w:rsidRPr="00112FC5">
        <w:rPr>
          <w:spacing w:val="-4"/>
          <w:sz w:val="28"/>
          <w:szCs w:val="28"/>
        </w:rPr>
        <w:t xml:space="preserve">Luật Thi hành án hình sự và </w:t>
      </w:r>
      <w:r w:rsidR="00215723" w:rsidRPr="00112FC5">
        <w:rPr>
          <w:sz w:val="28"/>
          <w:szCs w:val="28"/>
          <w:lang w:val="bin-NG"/>
        </w:rPr>
        <w:t>Thông tư số 09/2020/TT-BCA ngày 04/02/2020 của Bộ trưởng Bộ Công an</w:t>
      </w:r>
      <w:r w:rsidRPr="00112FC5">
        <w:rPr>
          <w:spacing w:val="-4"/>
          <w:sz w:val="28"/>
          <w:szCs w:val="28"/>
        </w:rPr>
        <w:t>. Kết quả nâng loại, hạ loại phạm nhân</w:t>
      </w:r>
      <w:r w:rsidR="00191C16" w:rsidRPr="00112FC5">
        <w:rPr>
          <w:spacing w:val="-4"/>
          <w:sz w:val="28"/>
          <w:szCs w:val="28"/>
        </w:rPr>
        <w:t>;</w:t>
      </w:r>
      <w:r w:rsidR="00F24BC7" w:rsidRPr="00112FC5">
        <w:rPr>
          <w:spacing w:val="-4"/>
          <w:sz w:val="28"/>
          <w:szCs w:val="28"/>
        </w:rPr>
        <w:t xml:space="preserve"> </w:t>
      </w:r>
      <w:r w:rsidR="00191C16" w:rsidRPr="00112FC5">
        <w:rPr>
          <w:spacing w:val="-4"/>
          <w:sz w:val="28"/>
          <w:szCs w:val="28"/>
        </w:rPr>
        <w:t>việc</w:t>
      </w:r>
      <w:r w:rsidR="00255DA8" w:rsidRPr="00112FC5">
        <w:rPr>
          <w:spacing w:val="-4"/>
          <w:sz w:val="28"/>
          <w:szCs w:val="28"/>
        </w:rPr>
        <w:t xml:space="preserve"> </w:t>
      </w:r>
      <w:r w:rsidR="00191C16" w:rsidRPr="00112FC5">
        <w:rPr>
          <w:spacing w:val="-4"/>
          <w:sz w:val="28"/>
          <w:szCs w:val="28"/>
        </w:rPr>
        <w:t xml:space="preserve">xem xét, đề xuất, quyết định và </w:t>
      </w:r>
      <w:r w:rsidRPr="00112FC5">
        <w:rPr>
          <w:spacing w:val="-4"/>
          <w:sz w:val="28"/>
          <w:szCs w:val="28"/>
        </w:rPr>
        <w:t>quản lý phạm nhân lao động tại các điểm lẻ, ngoài</w:t>
      </w:r>
      <w:r w:rsidR="00FC5718" w:rsidRPr="00112FC5">
        <w:rPr>
          <w:spacing w:val="-4"/>
          <w:sz w:val="28"/>
          <w:szCs w:val="28"/>
        </w:rPr>
        <w:t xml:space="preserve"> rào vây của</w:t>
      </w:r>
      <w:r w:rsidRPr="00112FC5">
        <w:rPr>
          <w:spacing w:val="-4"/>
          <w:sz w:val="28"/>
          <w:szCs w:val="28"/>
        </w:rPr>
        <w:t xml:space="preserve"> trại giam</w:t>
      </w:r>
      <w:r w:rsidR="00F24BC7" w:rsidRPr="00112FC5">
        <w:rPr>
          <w:spacing w:val="-4"/>
          <w:sz w:val="28"/>
          <w:szCs w:val="28"/>
        </w:rPr>
        <w:t xml:space="preserve"> (nếu có)</w:t>
      </w:r>
      <w:r w:rsidR="00FC5718" w:rsidRPr="00112FC5">
        <w:rPr>
          <w:spacing w:val="-4"/>
          <w:sz w:val="28"/>
          <w:szCs w:val="28"/>
        </w:rPr>
        <w:t>;</w:t>
      </w:r>
      <w:r w:rsidRPr="00112FC5">
        <w:rPr>
          <w:spacing w:val="-4"/>
          <w:sz w:val="28"/>
          <w:szCs w:val="28"/>
        </w:rPr>
        <w:t xml:space="preserve"> Công tác quản lý phạm nhân khi lao động, khám, điề</w:t>
      </w:r>
      <w:r w:rsidR="00F24BC7" w:rsidRPr="00112FC5">
        <w:rPr>
          <w:spacing w:val="-4"/>
          <w:sz w:val="28"/>
          <w:szCs w:val="28"/>
        </w:rPr>
        <w:t>u trị tại b</w:t>
      </w:r>
      <w:r w:rsidR="007F0653" w:rsidRPr="00112FC5">
        <w:rPr>
          <w:spacing w:val="-4"/>
          <w:sz w:val="28"/>
          <w:szCs w:val="28"/>
        </w:rPr>
        <w:t>ệnh viện, cơ sở y tế.</w:t>
      </w:r>
    </w:p>
    <w:p w:rsidR="00F97C03" w:rsidRPr="00112FC5" w:rsidRDefault="00F97C03" w:rsidP="008B5F9A">
      <w:pPr>
        <w:spacing w:before="120" w:after="120"/>
        <w:ind w:right="-536" w:firstLine="680"/>
        <w:jc w:val="both"/>
        <w:rPr>
          <w:rFonts w:ascii="Times New Roman Bold" w:hAnsi="Times New Roman Bold"/>
          <w:b/>
          <w:spacing w:val="-6"/>
          <w:sz w:val="28"/>
          <w:szCs w:val="28"/>
        </w:rPr>
      </w:pPr>
      <w:r w:rsidRPr="00112FC5">
        <w:rPr>
          <w:spacing w:val="-6"/>
          <w:sz w:val="28"/>
          <w:szCs w:val="28"/>
        </w:rPr>
        <w:t xml:space="preserve">- Công tác tuần tra, canh gác, kiểm tra người và tư trang; kết quả công tác kiểm tra, soát xét buồng giam, thu giữ vật cấm các loại theo quy định tại </w:t>
      </w:r>
      <w:r w:rsidR="00215723" w:rsidRPr="00112FC5">
        <w:rPr>
          <w:rStyle w:val="Hyperlink"/>
          <w:color w:val="auto"/>
          <w:sz w:val="28"/>
          <w:szCs w:val="28"/>
          <w:u w:val="none"/>
          <w:lang w:val="bin-NG"/>
        </w:rPr>
        <w:t xml:space="preserve">Thông tư số </w:t>
      </w:r>
      <w:r w:rsidR="00215723" w:rsidRPr="00112FC5">
        <w:rPr>
          <w:sz w:val="28"/>
          <w:szCs w:val="28"/>
          <w:lang w:val="bin-NG"/>
        </w:rPr>
        <w:t>76/2019/TT-BCA ngày 23/12/2019</w:t>
      </w:r>
      <w:r w:rsidR="00215723" w:rsidRPr="00112FC5">
        <w:rPr>
          <w:spacing w:val="-6"/>
          <w:sz w:val="28"/>
          <w:szCs w:val="28"/>
          <w:lang w:val="bin-NG"/>
        </w:rPr>
        <w:t xml:space="preserve"> của Bộ trưởng Bộ Công an</w:t>
      </w:r>
      <w:r w:rsidR="00215723" w:rsidRPr="00112FC5">
        <w:rPr>
          <w:sz w:val="28"/>
          <w:szCs w:val="28"/>
          <w:lang w:val="bin-NG"/>
        </w:rPr>
        <w:t>.</w:t>
      </w:r>
      <w:r w:rsidRPr="00112FC5">
        <w:rPr>
          <w:spacing w:val="-6"/>
          <w:sz w:val="28"/>
          <w:szCs w:val="28"/>
        </w:rPr>
        <w:t xml:space="preserve"> Có thống kê cụ thể: Tổng s</w:t>
      </w:r>
      <w:r w:rsidR="00501BAF" w:rsidRPr="00112FC5">
        <w:rPr>
          <w:spacing w:val="-6"/>
          <w:sz w:val="28"/>
          <w:szCs w:val="28"/>
        </w:rPr>
        <w:t>ố lượt phạm nhân</w:t>
      </w:r>
      <w:r w:rsidR="00255DA8" w:rsidRPr="00112FC5">
        <w:rPr>
          <w:spacing w:val="-6"/>
          <w:sz w:val="28"/>
          <w:szCs w:val="28"/>
        </w:rPr>
        <w:t xml:space="preserve"> vi phạm Nội quy T</w:t>
      </w:r>
      <w:r w:rsidRPr="00112FC5">
        <w:rPr>
          <w:spacing w:val="-6"/>
          <w:sz w:val="28"/>
          <w:szCs w:val="28"/>
        </w:rPr>
        <w:t>rại giam và kết qu</w:t>
      </w:r>
      <w:r w:rsidR="00501BAF" w:rsidRPr="00112FC5">
        <w:rPr>
          <w:spacing w:val="-6"/>
          <w:sz w:val="28"/>
          <w:szCs w:val="28"/>
        </w:rPr>
        <w:t xml:space="preserve">ả xử lý của Giám thị, </w:t>
      </w:r>
      <w:r w:rsidR="00501BAF" w:rsidRPr="00112FC5">
        <w:rPr>
          <w:spacing w:val="-6"/>
          <w:sz w:val="28"/>
          <w:szCs w:val="28"/>
        </w:rPr>
        <w:lastRenderedPageBreak/>
        <w:t>trong đó (</w:t>
      </w:r>
      <w:r w:rsidRPr="00112FC5">
        <w:rPr>
          <w:spacing w:val="-6"/>
          <w:sz w:val="28"/>
          <w:szCs w:val="28"/>
        </w:rPr>
        <w:t>số vụ, số phạm nhân tàng trữ, sử dụng điện thoại; tàng trữ, sử dụng chất ma túy; tàng trữ tiền ngân, tổng số tiền</w:t>
      </w:r>
      <w:r w:rsidR="00F54B6F" w:rsidRPr="00112FC5">
        <w:rPr>
          <w:spacing w:val="-6"/>
          <w:sz w:val="28"/>
          <w:szCs w:val="28"/>
        </w:rPr>
        <w:t>)</w:t>
      </w:r>
      <w:r w:rsidRPr="00112FC5">
        <w:rPr>
          <w:spacing w:val="-6"/>
          <w:sz w:val="28"/>
          <w:szCs w:val="28"/>
        </w:rPr>
        <w:t>. Đánh giá nguyên nhân, trách nhiệm trong công tác quản lý để xảy ra vi phạm.</w:t>
      </w:r>
    </w:p>
    <w:p w:rsidR="004820F3" w:rsidRPr="00112FC5" w:rsidRDefault="00F97C03" w:rsidP="008B5F9A">
      <w:pPr>
        <w:spacing w:before="120" w:after="120"/>
        <w:ind w:right="-536" w:firstLine="680"/>
        <w:jc w:val="both"/>
        <w:rPr>
          <w:sz w:val="28"/>
          <w:szCs w:val="28"/>
        </w:rPr>
      </w:pPr>
      <w:r w:rsidRPr="00112FC5">
        <w:rPr>
          <w:sz w:val="28"/>
          <w:szCs w:val="28"/>
        </w:rPr>
        <w:t xml:space="preserve">- Số lượt </w:t>
      </w:r>
      <w:r w:rsidR="00F54B6F" w:rsidRPr="00112FC5">
        <w:rPr>
          <w:sz w:val="28"/>
          <w:szCs w:val="28"/>
        </w:rPr>
        <w:t xml:space="preserve">phạm nhân phạm tội mới, </w:t>
      </w:r>
      <w:r w:rsidRPr="00112FC5">
        <w:rPr>
          <w:sz w:val="28"/>
          <w:szCs w:val="28"/>
        </w:rPr>
        <w:t>p</w:t>
      </w:r>
      <w:r w:rsidR="00F54B6F" w:rsidRPr="00112FC5">
        <w:rPr>
          <w:sz w:val="28"/>
          <w:szCs w:val="28"/>
        </w:rPr>
        <w:t>hân tích rõ từng loại tội như (t</w:t>
      </w:r>
      <w:r w:rsidRPr="00112FC5">
        <w:rPr>
          <w:sz w:val="28"/>
          <w:szCs w:val="28"/>
        </w:rPr>
        <w:t>rốn, cố ý gây thương tích, tàng trữ, mua bán trái phép chất ma túy,…); yêu cầu phân tích rõ nguyên nhân dẫn đến phạm tội, trách nhiệm của cán bộ, chiến sỹ có liên quan và kết quả xử lý đối với cán bộ, chiến sỹ</w:t>
      </w:r>
      <w:r w:rsidR="004820F3" w:rsidRPr="00112FC5">
        <w:rPr>
          <w:sz w:val="28"/>
          <w:szCs w:val="28"/>
        </w:rPr>
        <w:t>.</w:t>
      </w:r>
      <w:r w:rsidRPr="00112FC5">
        <w:rPr>
          <w:sz w:val="28"/>
          <w:szCs w:val="28"/>
        </w:rPr>
        <w:t xml:space="preserve"> </w:t>
      </w:r>
    </w:p>
    <w:p w:rsidR="008B07A4" w:rsidRPr="00112FC5" w:rsidRDefault="008B07A4" w:rsidP="008B07A4">
      <w:pPr>
        <w:spacing w:before="120" w:after="120"/>
        <w:ind w:right="-536" w:firstLine="680"/>
        <w:jc w:val="both"/>
        <w:rPr>
          <w:rFonts w:ascii="Times New Roman Bold" w:hAnsi="Times New Roman Bold"/>
          <w:b/>
          <w:i/>
          <w:spacing w:val="-4"/>
          <w:sz w:val="28"/>
          <w:szCs w:val="28"/>
        </w:rPr>
      </w:pPr>
      <w:r w:rsidRPr="00112FC5">
        <w:rPr>
          <w:i/>
          <w:spacing w:val="-4"/>
          <w:sz w:val="28"/>
          <w:szCs w:val="28"/>
        </w:rPr>
        <w:t>(Lập danh sách trích ngang số phạm nhân phạm tội mới; phạm nhân vi phạm Nội quy cơ sở giam giữ chưa đến mức xử lý kỷ luật, để theo dõi nhắc nhở giáo dục).</w:t>
      </w:r>
    </w:p>
    <w:p w:rsidR="00FC79E5" w:rsidRPr="00112FC5" w:rsidRDefault="00EE0953" w:rsidP="008B5F9A">
      <w:pPr>
        <w:spacing w:before="120" w:after="120"/>
        <w:ind w:right="-536" w:firstLine="680"/>
        <w:jc w:val="both"/>
        <w:rPr>
          <w:rFonts w:ascii="Times New Roman Bold" w:hAnsi="Times New Roman Bold"/>
          <w:b/>
          <w:spacing w:val="-4"/>
          <w:sz w:val="28"/>
          <w:szCs w:val="28"/>
        </w:rPr>
      </w:pPr>
      <w:r w:rsidRPr="00112FC5">
        <w:rPr>
          <w:b/>
          <w:i/>
          <w:sz w:val="28"/>
          <w:szCs w:val="28"/>
        </w:rPr>
        <w:t>1.3</w:t>
      </w:r>
      <w:r w:rsidR="00F97C03" w:rsidRPr="00112FC5">
        <w:rPr>
          <w:b/>
          <w:i/>
          <w:sz w:val="28"/>
          <w:szCs w:val="28"/>
        </w:rPr>
        <w:t xml:space="preserve"> Về công tác giáo dục phạm nhân</w:t>
      </w:r>
    </w:p>
    <w:p w:rsidR="00F97C03" w:rsidRPr="00112FC5" w:rsidRDefault="00577C32" w:rsidP="008B5F9A">
      <w:pPr>
        <w:spacing w:before="120" w:after="120"/>
        <w:ind w:right="-536" w:firstLine="680"/>
        <w:jc w:val="both"/>
        <w:rPr>
          <w:rFonts w:ascii="Times New Roman Bold" w:hAnsi="Times New Roman Bold"/>
          <w:b/>
          <w:spacing w:val="-4"/>
          <w:sz w:val="28"/>
          <w:szCs w:val="28"/>
        </w:rPr>
      </w:pPr>
      <w:r w:rsidRPr="00112FC5">
        <w:rPr>
          <w:sz w:val="28"/>
          <w:szCs w:val="28"/>
        </w:rPr>
        <w:t>- Việc tổ chức học tập Nội quy T</w:t>
      </w:r>
      <w:r w:rsidR="00F97C03" w:rsidRPr="00112FC5">
        <w:rPr>
          <w:sz w:val="28"/>
          <w:szCs w:val="28"/>
        </w:rPr>
        <w:t>rại giam, giáo dục p</w:t>
      </w:r>
      <w:r w:rsidR="008A4FF0" w:rsidRPr="00112FC5">
        <w:rPr>
          <w:sz w:val="28"/>
          <w:szCs w:val="28"/>
        </w:rPr>
        <w:t>háp luật khi phạm nhân mới đến T</w:t>
      </w:r>
      <w:r w:rsidR="00F97C03" w:rsidRPr="00112FC5">
        <w:rPr>
          <w:sz w:val="28"/>
          <w:szCs w:val="28"/>
        </w:rPr>
        <w:t>rại chấp hành án và trước khi phạm nhân chấp hành xong thời hạn chấp hành án ph</w:t>
      </w:r>
      <w:r w:rsidR="007F0653" w:rsidRPr="00112FC5">
        <w:rPr>
          <w:sz w:val="28"/>
          <w:szCs w:val="28"/>
        </w:rPr>
        <w:t>ạt tù để tái hòa nhập cộng đồng.</w:t>
      </w:r>
    </w:p>
    <w:p w:rsidR="00F97C03" w:rsidRPr="00112FC5" w:rsidRDefault="00F97C03" w:rsidP="008B5F9A">
      <w:pPr>
        <w:spacing w:before="120" w:after="120"/>
        <w:ind w:right="-536" w:firstLine="680"/>
        <w:jc w:val="both"/>
        <w:rPr>
          <w:b/>
          <w:spacing w:val="-4"/>
          <w:sz w:val="28"/>
          <w:szCs w:val="28"/>
        </w:rPr>
      </w:pPr>
      <w:r w:rsidRPr="00112FC5">
        <w:rPr>
          <w:spacing w:val="-4"/>
          <w:sz w:val="28"/>
          <w:szCs w:val="28"/>
        </w:rPr>
        <w:t>- Việc cung cấp thông tin về thời sự, chính sách, pháp luật của Nhà nước</w:t>
      </w:r>
      <w:r w:rsidR="00FC5718" w:rsidRPr="00112FC5">
        <w:rPr>
          <w:spacing w:val="-4"/>
          <w:sz w:val="28"/>
          <w:szCs w:val="28"/>
        </w:rPr>
        <w:t>;</w:t>
      </w:r>
      <w:r w:rsidRPr="00112FC5">
        <w:rPr>
          <w:spacing w:val="-4"/>
          <w:sz w:val="28"/>
          <w:szCs w:val="28"/>
        </w:rPr>
        <w:t xml:space="preserve"> về kết quả việc tổ chức dạy văn hóa xóa mù cho số phạm nhân không biết chữ và việc tổ chức học chương trình tiểu học và phổ cập tiểu học cho phạm nhân là người chưa thành niên theo Điều </w:t>
      </w:r>
      <w:r w:rsidR="00215723" w:rsidRPr="00112FC5">
        <w:rPr>
          <w:spacing w:val="-4"/>
          <w:sz w:val="28"/>
          <w:szCs w:val="28"/>
        </w:rPr>
        <w:t>31</w:t>
      </w:r>
      <w:r w:rsidRPr="00112FC5">
        <w:rPr>
          <w:spacing w:val="-4"/>
          <w:sz w:val="28"/>
          <w:szCs w:val="28"/>
        </w:rPr>
        <w:t xml:space="preserve">, Điều </w:t>
      </w:r>
      <w:r w:rsidR="00215723" w:rsidRPr="00112FC5">
        <w:rPr>
          <w:spacing w:val="-4"/>
          <w:sz w:val="28"/>
          <w:szCs w:val="28"/>
        </w:rPr>
        <w:t>74</w:t>
      </w:r>
      <w:r w:rsidRPr="00112FC5">
        <w:rPr>
          <w:spacing w:val="-4"/>
          <w:sz w:val="28"/>
          <w:szCs w:val="28"/>
        </w:rPr>
        <w:t xml:space="preserve"> Luật Thi hành án hình sự</w:t>
      </w:r>
      <w:r w:rsidR="00A734A9" w:rsidRPr="00112FC5">
        <w:rPr>
          <w:spacing w:val="-4"/>
          <w:sz w:val="28"/>
          <w:szCs w:val="28"/>
        </w:rPr>
        <w:t>, Nghị định số 133/2020/NĐ-CP ngày 09/11/2020 của Chính phủ</w:t>
      </w:r>
      <w:r w:rsidRPr="00112FC5">
        <w:rPr>
          <w:spacing w:val="-4"/>
          <w:sz w:val="28"/>
          <w:szCs w:val="28"/>
        </w:rPr>
        <w:t xml:space="preserve"> và Thông tư liên tịch số 02/2012/TTLT-BCA-BQP-BTP-BGD&amp;ĐT ngày 06/02/2012</w:t>
      </w:r>
      <w:r w:rsidR="00DD1F12" w:rsidRPr="00112FC5">
        <w:rPr>
          <w:spacing w:val="-4"/>
          <w:sz w:val="28"/>
          <w:szCs w:val="28"/>
        </w:rPr>
        <w:t xml:space="preserve"> </w:t>
      </w:r>
      <w:r w:rsidR="008A4FF0" w:rsidRPr="00112FC5">
        <w:rPr>
          <w:spacing w:val="-4"/>
          <w:sz w:val="28"/>
          <w:szCs w:val="28"/>
        </w:rPr>
        <w:t>của Liên bộ</w:t>
      </w:r>
      <w:r w:rsidR="00DD1F12" w:rsidRPr="00112FC5">
        <w:rPr>
          <w:spacing w:val="-4"/>
          <w:sz w:val="28"/>
          <w:szCs w:val="28"/>
        </w:rPr>
        <w:t>,</w:t>
      </w:r>
      <w:r w:rsidR="008A4FF0" w:rsidRPr="00112FC5">
        <w:rPr>
          <w:spacing w:val="-4"/>
          <w:sz w:val="28"/>
          <w:szCs w:val="28"/>
        </w:rPr>
        <w:t xml:space="preserve"> Bộ Công an</w:t>
      </w:r>
      <w:r w:rsidR="00E74771" w:rsidRPr="00112FC5">
        <w:rPr>
          <w:spacing w:val="-4"/>
          <w:sz w:val="28"/>
          <w:szCs w:val="28"/>
        </w:rPr>
        <w:t>,</w:t>
      </w:r>
      <w:r w:rsidR="00DD1F12" w:rsidRPr="00112FC5">
        <w:rPr>
          <w:spacing w:val="-4"/>
          <w:sz w:val="28"/>
          <w:szCs w:val="28"/>
        </w:rPr>
        <w:t xml:space="preserve"> Bộ Quốc p</w:t>
      </w:r>
      <w:r w:rsidR="008A4FF0" w:rsidRPr="00112FC5">
        <w:rPr>
          <w:spacing w:val="-4"/>
          <w:sz w:val="28"/>
          <w:szCs w:val="28"/>
        </w:rPr>
        <w:t>hòng</w:t>
      </w:r>
      <w:r w:rsidR="00E74771" w:rsidRPr="00112FC5">
        <w:rPr>
          <w:spacing w:val="-4"/>
          <w:sz w:val="28"/>
          <w:szCs w:val="28"/>
        </w:rPr>
        <w:t>,</w:t>
      </w:r>
      <w:r w:rsidR="008A4FF0" w:rsidRPr="00112FC5">
        <w:rPr>
          <w:spacing w:val="-4"/>
          <w:sz w:val="28"/>
          <w:szCs w:val="28"/>
        </w:rPr>
        <w:t xml:space="preserve"> Bộ Tư pháp</w:t>
      </w:r>
      <w:r w:rsidR="00E74771" w:rsidRPr="00112FC5">
        <w:rPr>
          <w:spacing w:val="-4"/>
          <w:sz w:val="28"/>
          <w:szCs w:val="28"/>
        </w:rPr>
        <w:t>,</w:t>
      </w:r>
      <w:r w:rsidR="008A4FF0" w:rsidRPr="00112FC5">
        <w:rPr>
          <w:spacing w:val="-4"/>
          <w:sz w:val="28"/>
          <w:szCs w:val="28"/>
        </w:rPr>
        <w:t xml:space="preserve"> Bộ Giáo dục và Đào tạo</w:t>
      </w:r>
      <w:r w:rsidR="008A4FF0" w:rsidRPr="00112FC5">
        <w:rPr>
          <w:color w:val="000000"/>
          <w:spacing w:val="-4"/>
          <w:sz w:val="28"/>
          <w:szCs w:val="28"/>
          <w:shd w:val="clear" w:color="auto" w:fill="FFFFFF"/>
        </w:rPr>
        <w:t>.</w:t>
      </w:r>
    </w:p>
    <w:p w:rsidR="008B07A4" w:rsidRPr="00112FC5" w:rsidRDefault="008B07A4" w:rsidP="008B07A4">
      <w:pPr>
        <w:spacing w:before="120" w:after="120"/>
        <w:ind w:right="-536" w:firstLine="680"/>
        <w:jc w:val="both"/>
        <w:rPr>
          <w:sz w:val="28"/>
          <w:szCs w:val="28"/>
        </w:rPr>
      </w:pPr>
      <w:r w:rsidRPr="00112FC5">
        <w:rPr>
          <w:sz w:val="28"/>
          <w:szCs w:val="28"/>
        </w:rPr>
        <w:t>- Kết quả xếp loại thi đua chấp hành hình phạt tù theo Điều 35 Luật Thi hành án hình sự; Thông tư số 06/2018/TT-BCA ngày 12/02/2018 của Bộ Công an. Số phạm nhân được khen thưởng? Hình thức khen thưởng.</w:t>
      </w:r>
      <w:r w:rsidRPr="00112FC5">
        <w:rPr>
          <w:bCs/>
          <w:sz w:val="28"/>
          <w:szCs w:val="28"/>
        </w:rPr>
        <w:t xml:space="preserve"> Từ ngày 25/12/2020 được thực hiện theo quy định của Nghị định</w:t>
      </w:r>
      <w:r w:rsidRPr="00112FC5">
        <w:rPr>
          <w:spacing w:val="6"/>
          <w:sz w:val="28"/>
          <w:szCs w:val="28"/>
        </w:rPr>
        <w:t xml:space="preserve"> số 133/2020/NĐ-CP ngày 19/11/2020 của Chính phủ</w:t>
      </w:r>
    </w:p>
    <w:p w:rsidR="008B07A4" w:rsidRPr="00112FC5" w:rsidRDefault="008B07A4" w:rsidP="008B07A4">
      <w:pPr>
        <w:spacing w:before="120" w:after="120"/>
        <w:ind w:right="-536" w:firstLine="680"/>
        <w:jc w:val="both"/>
        <w:rPr>
          <w:rFonts w:ascii="Times New Roman Bold" w:hAnsi="Times New Roman Bold"/>
          <w:b/>
          <w:i/>
          <w:spacing w:val="-4"/>
          <w:sz w:val="28"/>
          <w:szCs w:val="28"/>
        </w:rPr>
      </w:pPr>
      <w:r w:rsidRPr="00112FC5">
        <w:rPr>
          <w:sz w:val="28"/>
          <w:szCs w:val="28"/>
        </w:rPr>
        <w:t xml:space="preserve">- Kết quả công tác xét, đề nghị giảm thời hạn chấp hành án phạt tù theo quy định tại Điều 38 Luật Thi hành án hình sự. (báo cáo cụ thể số phạm nhân đủ điều kiện để được xét giảm thời hạn chấp hành án phạt tù nhưng Hội đồng xét của Trại không lập hồ sơ đề nghị) và số phạm nhân đủ điều kiện để được xét giảm thời hạn chấp hành án phạt tù Trại lập hồ sơ đề nghị nhưng sau khi thẩm định Cơ quan quản lý thi hành án hình sự, Bộ Công an không đồng ý duyệt đề nghị; nêu rõ lý do Trại không lập hồ sơ đề nghị và lý do Cơ quan quản lý thi hành án hình sự, Bộ Công an không đồng ý duyệt đề nghị. Kết quả, Tòa án có thẩm quyền quyết định giảm thời hạn chấp hành án phạt tù cho bao nhiêu trường hợp, trong đó giảm hết thời hạn chấp hành án phạt tù còn lại </w:t>
      </w:r>
      <w:r w:rsidRPr="00112FC5">
        <w:rPr>
          <w:i/>
          <w:sz w:val="28"/>
          <w:szCs w:val="28"/>
        </w:rPr>
        <w:t>(có danh sách trích ngang kèm theo).</w:t>
      </w:r>
    </w:p>
    <w:p w:rsidR="00D85987" w:rsidRPr="00112FC5" w:rsidRDefault="00F97C03" w:rsidP="002F09CA">
      <w:pPr>
        <w:spacing w:before="120" w:after="120"/>
        <w:ind w:right="-536" w:firstLine="680"/>
        <w:jc w:val="both"/>
        <w:rPr>
          <w:sz w:val="28"/>
          <w:szCs w:val="28"/>
        </w:rPr>
      </w:pPr>
      <w:r w:rsidRPr="00112FC5">
        <w:rPr>
          <w:sz w:val="28"/>
          <w:szCs w:val="28"/>
        </w:rPr>
        <w:t>- Kết quả công tác xét</w:t>
      </w:r>
      <w:r w:rsidR="00D85987" w:rsidRPr="00112FC5">
        <w:rPr>
          <w:sz w:val="28"/>
          <w:szCs w:val="28"/>
        </w:rPr>
        <w:t>,</w:t>
      </w:r>
      <w:r w:rsidRPr="00112FC5">
        <w:rPr>
          <w:sz w:val="28"/>
          <w:szCs w:val="28"/>
        </w:rPr>
        <w:t xml:space="preserve"> đề nghị tha tù trước thời hạn có điều kiện</w:t>
      </w:r>
      <w:r w:rsidR="00D85987" w:rsidRPr="00112FC5">
        <w:rPr>
          <w:sz w:val="28"/>
          <w:szCs w:val="28"/>
        </w:rPr>
        <w:t>: Nêu</w:t>
      </w:r>
      <w:r w:rsidRPr="00112FC5">
        <w:rPr>
          <w:sz w:val="28"/>
          <w:szCs w:val="28"/>
        </w:rPr>
        <w:t xml:space="preserve"> cụ thể số phạm nhân đủ điều kiện </w:t>
      </w:r>
      <w:r w:rsidR="00D85987" w:rsidRPr="00112FC5">
        <w:rPr>
          <w:sz w:val="28"/>
          <w:szCs w:val="28"/>
        </w:rPr>
        <w:t>xét</w:t>
      </w:r>
      <w:r w:rsidRPr="00112FC5">
        <w:rPr>
          <w:sz w:val="28"/>
          <w:szCs w:val="28"/>
        </w:rPr>
        <w:t xml:space="preserve"> tha tù trư</w:t>
      </w:r>
      <w:r w:rsidR="005644CE" w:rsidRPr="00112FC5">
        <w:rPr>
          <w:sz w:val="28"/>
          <w:szCs w:val="28"/>
        </w:rPr>
        <w:t xml:space="preserve">ớc thời hạn có điều kiện nhưng </w:t>
      </w:r>
      <w:r w:rsidR="00605887" w:rsidRPr="00112FC5">
        <w:rPr>
          <w:sz w:val="28"/>
          <w:szCs w:val="28"/>
        </w:rPr>
        <w:t>Hội đồng xét của Trại không lập hồ sơ đề nghị</w:t>
      </w:r>
      <w:r w:rsidRPr="00112FC5">
        <w:rPr>
          <w:sz w:val="28"/>
          <w:szCs w:val="28"/>
        </w:rPr>
        <w:t xml:space="preserve"> và số phạm nhân đủ điều kiện </w:t>
      </w:r>
      <w:r w:rsidR="00D56FFC" w:rsidRPr="00112FC5">
        <w:rPr>
          <w:sz w:val="28"/>
          <w:szCs w:val="28"/>
        </w:rPr>
        <w:t>T</w:t>
      </w:r>
      <w:r w:rsidRPr="00112FC5">
        <w:rPr>
          <w:sz w:val="28"/>
          <w:szCs w:val="28"/>
        </w:rPr>
        <w:t>rại lập hồ sơ đề nghị</w:t>
      </w:r>
      <w:r w:rsidR="00D85987" w:rsidRPr="00112FC5">
        <w:rPr>
          <w:sz w:val="28"/>
          <w:szCs w:val="28"/>
        </w:rPr>
        <w:t xml:space="preserve"> tha tù trước thời hạn có điều kiện </w:t>
      </w:r>
      <w:r w:rsidRPr="00112FC5">
        <w:rPr>
          <w:sz w:val="28"/>
          <w:szCs w:val="28"/>
        </w:rPr>
        <w:t xml:space="preserve">nhưng khi thẩm định Cơ quan quản lý thi hành án hình sự, Bộ Công an không đồng </w:t>
      </w:r>
      <w:r w:rsidR="00D56FFC" w:rsidRPr="00112FC5">
        <w:rPr>
          <w:sz w:val="28"/>
          <w:szCs w:val="28"/>
        </w:rPr>
        <w:t>ý duyệt đề nghị</w:t>
      </w:r>
      <w:r w:rsidR="00D85987" w:rsidRPr="00112FC5">
        <w:rPr>
          <w:sz w:val="28"/>
          <w:szCs w:val="28"/>
        </w:rPr>
        <w:t>. N</w:t>
      </w:r>
      <w:r w:rsidR="00D56FFC" w:rsidRPr="00112FC5">
        <w:rPr>
          <w:sz w:val="28"/>
          <w:szCs w:val="28"/>
        </w:rPr>
        <w:t xml:space="preserve">êu rõ lý do </w:t>
      </w:r>
      <w:r w:rsidR="00D85987" w:rsidRPr="00112FC5">
        <w:rPr>
          <w:sz w:val="28"/>
          <w:szCs w:val="28"/>
        </w:rPr>
        <w:t>Hội đồng xét của Trại</w:t>
      </w:r>
      <w:r w:rsidR="00D85987" w:rsidRPr="00112FC5">
        <w:rPr>
          <w:color w:val="FF0000"/>
          <w:sz w:val="28"/>
          <w:szCs w:val="28"/>
        </w:rPr>
        <w:t xml:space="preserve"> </w:t>
      </w:r>
      <w:r w:rsidRPr="00112FC5">
        <w:rPr>
          <w:sz w:val="28"/>
          <w:szCs w:val="28"/>
        </w:rPr>
        <w:t xml:space="preserve">không lập hồ sơ đề nghị và lý do Cơ quan quản lý thì hành án hình sự, Bộ Công an không đồng ý duyệt đề nghị. </w:t>
      </w:r>
    </w:p>
    <w:p w:rsidR="00F97C03" w:rsidRPr="00112FC5" w:rsidRDefault="002F09CA" w:rsidP="002F09CA">
      <w:pPr>
        <w:spacing w:before="120" w:after="120"/>
        <w:ind w:right="-536" w:firstLine="680"/>
        <w:jc w:val="both"/>
        <w:rPr>
          <w:rFonts w:ascii="Times New Roman Bold" w:hAnsi="Times New Roman Bold"/>
          <w:b/>
          <w:i/>
          <w:spacing w:val="-4"/>
          <w:sz w:val="28"/>
          <w:szCs w:val="28"/>
        </w:rPr>
      </w:pPr>
      <w:r w:rsidRPr="00112FC5">
        <w:rPr>
          <w:sz w:val="28"/>
          <w:szCs w:val="28"/>
        </w:rPr>
        <w:lastRenderedPageBreak/>
        <w:t xml:space="preserve">Kết quả, Tòa án có thẩm quyền quyết định tha tù trước thời hạn cho bao nhiêu trường hợp, trong đó có bao nhiêu trường hợp cơ quan có thẩm quyền kháng nghị </w:t>
      </w:r>
      <w:r w:rsidRPr="00112FC5">
        <w:rPr>
          <w:i/>
          <w:sz w:val="28"/>
          <w:szCs w:val="28"/>
        </w:rPr>
        <w:t>(có danh sách trích ngang kèm theo).</w:t>
      </w:r>
      <w:r w:rsidR="00D85987" w:rsidRPr="00112FC5">
        <w:rPr>
          <w:i/>
          <w:sz w:val="28"/>
          <w:szCs w:val="28"/>
        </w:rPr>
        <w:t xml:space="preserve"> </w:t>
      </w:r>
      <w:r w:rsidR="00D85987" w:rsidRPr="00112FC5">
        <w:rPr>
          <w:sz w:val="28"/>
          <w:szCs w:val="28"/>
        </w:rPr>
        <w:t xml:space="preserve">Việc tổ chức công bố và thi hành quyết định </w:t>
      </w:r>
      <w:r w:rsidR="00D85987" w:rsidRPr="00112FC5">
        <w:rPr>
          <w:spacing w:val="-6"/>
          <w:sz w:val="28"/>
          <w:szCs w:val="28"/>
        </w:rPr>
        <w:t>tha tù trước thời hạn có điều kiện ?</w:t>
      </w:r>
    </w:p>
    <w:p w:rsidR="00F97C03" w:rsidRPr="00112FC5" w:rsidRDefault="00EE0953" w:rsidP="008B5F9A">
      <w:pPr>
        <w:spacing w:before="120" w:after="120"/>
        <w:ind w:right="-536" w:firstLine="680"/>
        <w:jc w:val="both"/>
        <w:rPr>
          <w:rFonts w:ascii="Times New Roman Bold" w:hAnsi="Times New Roman Bold"/>
          <w:b/>
          <w:i/>
          <w:spacing w:val="-4"/>
          <w:sz w:val="28"/>
          <w:szCs w:val="28"/>
        </w:rPr>
      </w:pPr>
      <w:r w:rsidRPr="00112FC5">
        <w:rPr>
          <w:b/>
          <w:i/>
          <w:sz w:val="28"/>
          <w:szCs w:val="28"/>
        </w:rPr>
        <w:t>1.4</w:t>
      </w:r>
      <w:r w:rsidR="00605887" w:rsidRPr="00112FC5">
        <w:rPr>
          <w:b/>
          <w:i/>
          <w:sz w:val="28"/>
          <w:szCs w:val="28"/>
        </w:rPr>
        <w:t>.</w:t>
      </w:r>
      <w:r w:rsidR="00F97C03" w:rsidRPr="00112FC5">
        <w:rPr>
          <w:b/>
          <w:i/>
          <w:sz w:val="28"/>
          <w:szCs w:val="28"/>
        </w:rPr>
        <w:t xml:space="preserve"> Chế độ lao động, học nghề.</w:t>
      </w:r>
    </w:p>
    <w:p w:rsidR="00F97C03" w:rsidRPr="00112FC5" w:rsidRDefault="00F97C03" w:rsidP="008B5F9A">
      <w:pPr>
        <w:spacing w:before="120" w:after="120"/>
        <w:ind w:right="-536" w:firstLine="680"/>
        <w:jc w:val="both"/>
        <w:rPr>
          <w:rFonts w:ascii="Times New Roman Bold" w:hAnsi="Times New Roman Bold"/>
          <w:b/>
          <w:spacing w:val="-4"/>
          <w:sz w:val="28"/>
          <w:szCs w:val="28"/>
        </w:rPr>
      </w:pPr>
      <w:r w:rsidRPr="00112FC5">
        <w:rPr>
          <w:i/>
          <w:sz w:val="28"/>
          <w:szCs w:val="28"/>
          <w:lang w:val="vi-VN"/>
        </w:rPr>
        <w:t>-</w:t>
      </w:r>
      <w:r w:rsidRPr="00112FC5">
        <w:rPr>
          <w:i/>
          <w:sz w:val="28"/>
          <w:szCs w:val="28"/>
        </w:rPr>
        <w:t xml:space="preserve">  Về dạy nghề, truyền nghề:</w:t>
      </w:r>
      <w:r w:rsidR="00DD1F12" w:rsidRPr="00112FC5">
        <w:rPr>
          <w:i/>
          <w:sz w:val="28"/>
          <w:szCs w:val="28"/>
        </w:rPr>
        <w:t xml:space="preserve"> </w:t>
      </w:r>
      <w:r w:rsidRPr="00112FC5">
        <w:rPr>
          <w:sz w:val="28"/>
          <w:szCs w:val="28"/>
        </w:rPr>
        <w:t>Trại đã tổ chức dạy nghề, truyền nghề gì cho phạm nhân? Số phạm nhân tham gia, trong đó (tổ chức dạy nghề, truyền nghề cho bao nhiêu phạm nhân l</w:t>
      </w:r>
      <w:r w:rsidR="007F0653" w:rsidRPr="00112FC5">
        <w:rPr>
          <w:sz w:val="28"/>
          <w:szCs w:val="28"/>
        </w:rPr>
        <w:t>à người chưa thành niên.</w:t>
      </w:r>
    </w:p>
    <w:p w:rsidR="00956F66" w:rsidRPr="00112FC5" w:rsidRDefault="00956F66" w:rsidP="00956F66">
      <w:pPr>
        <w:spacing w:before="120" w:after="120"/>
        <w:ind w:right="-536" w:firstLine="680"/>
        <w:jc w:val="both"/>
        <w:rPr>
          <w:rFonts w:ascii="Times New Roman Bold" w:hAnsi="Times New Roman Bold"/>
          <w:b/>
          <w:spacing w:val="-4"/>
          <w:sz w:val="28"/>
          <w:szCs w:val="28"/>
        </w:rPr>
      </w:pPr>
      <w:r w:rsidRPr="00112FC5">
        <w:rPr>
          <w:i/>
          <w:sz w:val="28"/>
          <w:szCs w:val="28"/>
        </w:rPr>
        <w:t>- Về chế độ lao động, tổ chức lao động và sử dụng kết quả lao động:</w:t>
      </w:r>
      <w:r w:rsidRPr="00112FC5">
        <w:rPr>
          <w:sz w:val="28"/>
          <w:szCs w:val="28"/>
        </w:rPr>
        <w:t xml:space="preserve"> Việc lao động, tổ chức lao động sản xuất cho phạm nhân (chỉ tiêu, kế hoạch cấp trên giao; việc tổ chức thực hiện lao động sản xuất và việc giao chỉ tiêu, định mức lao động; các khoản chi cho sản xuất, dạy nghề, truyền nghề và việc phân phối, sử dụng kết quả lao động sản xuất theo quy định tại các Điều 32, 33, 34 Luật Thi hành án hình sự, </w:t>
      </w:r>
      <w:r w:rsidRPr="00112FC5">
        <w:rPr>
          <w:spacing w:val="-4"/>
          <w:sz w:val="28"/>
          <w:szCs w:val="28"/>
        </w:rPr>
        <w:t>Nghị định số 133/2020/NĐ-CP ngày 09/11/2020 của Chính phủ</w:t>
      </w:r>
      <w:r w:rsidRPr="00112FC5">
        <w:rPr>
          <w:sz w:val="28"/>
          <w:szCs w:val="28"/>
        </w:rPr>
        <w:t xml:space="preserve"> và các văn bản hướng dẫn thi hành.</w:t>
      </w:r>
    </w:p>
    <w:p w:rsidR="00956F66" w:rsidRPr="00112FC5" w:rsidRDefault="00956F66" w:rsidP="00956F66">
      <w:pPr>
        <w:spacing w:before="120" w:after="120"/>
        <w:ind w:right="-536" w:firstLine="680"/>
        <w:jc w:val="both"/>
        <w:rPr>
          <w:sz w:val="28"/>
          <w:szCs w:val="28"/>
        </w:rPr>
      </w:pPr>
      <w:r w:rsidRPr="00112FC5">
        <w:rPr>
          <w:sz w:val="28"/>
          <w:szCs w:val="28"/>
        </w:rPr>
        <w:t>Công tác phòng ngừa tai nạn lao động, số vụ tai nạn lao động, trong đó (Số phạm nhân bị tai nạn lao động tử vong, số bị thương tích?). Kết quả việc thực hiện trợ cấp một lần cho số phạm nhân bị tai nạn lao động theo quy định của pháp luật? (nêu rõ nguyên nhân, trách nhiệm, biện pháp khắc phục nếu có).</w:t>
      </w:r>
    </w:p>
    <w:p w:rsidR="00EE0953" w:rsidRPr="00112FC5" w:rsidRDefault="00EE0953" w:rsidP="00EE0953">
      <w:pPr>
        <w:spacing w:before="120" w:after="120"/>
        <w:ind w:right="-536" w:firstLine="680"/>
        <w:jc w:val="both"/>
        <w:rPr>
          <w:rFonts w:ascii="Times New Roman Bold Italic" w:hAnsi="Times New Roman Bold Italic"/>
          <w:sz w:val="28"/>
          <w:szCs w:val="28"/>
        </w:rPr>
      </w:pPr>
      <w:r w:rsidRPr="00112FC5">
        <w:rPr>
          <w:rFonts w:ascii="Times New Roman Bold Italic" w:hAnsi="Times New Roman Bold Italic"/>
          <w:sz w:val="28"/>
          <w:szCs w:val="28"/>
          <w:u w:val="single"/>
        </w:rPr>
        <w:t>Lưu ý</w:t>
      </w:r>
      <w:r w:rsidRPr="00112FC5">
        <w:rPr>
          <w:rFonts w:ascii="Times New Roman Bold Italic" w:hAnsi="Times New Roman Bold Italic"/>
          <w:sz w:val="28"/>
          <w:szCs w:val="28"/>
        </w:rPr>
        <w:t>: Năm 2021</w:t>
      </w:r>
      <w:r w:rsidR="00173F18" w:rsidRPr="00112FC5">
        <w:rPr>
          <w:rFonts w:ascii="Times New Roman Bold Italic" w:hAnsi="Times New Roman Bold Italic"/>
          <w:sz w:val="28"/>
          <w:szCs w:val="28"/>
        </w:rPr>
        <w:t>,</w:t>
      </w:r>
      <w:r w:rsidRPr="00112FC5">
        <w:rPr>
          <w:rFonts w:ascii="Times New Roman Bold Italic" w:hAnsi="Times New Roman Bold Italic"/>
          <w:sz w:val="28"/>
          <w:szCs w:val="28"/>
        </w:rPr>
        <w:t xml:space="preserve"> toàn </w:t>
      </w:r>
      <w:r w:rsidR="00173F18" w:rsidRPr="00112FC5">
        <w:rPr>
          <w:rFonts w:ascii="Times New Roman Bold Italic" w:hAnsi="Times New Roman Bold Italic"/>
          <w:sz w:val="28"/>
          <w:szCs w:val="28"/>
        </w:rPr>
        <w:t>N</w:t>
      </w:r>
      <w:r w:rsidRPr="00112FC5">
        <w:rPr>
          <w:rFonts w:ascii="Times New Roman Bold Italic" w:hAnsi="Times New Roman Bold Italic"/>
          <w:sz w:val="28"/>
          <w:szCs w:val="28"/>
        </w:rPr>
        <w:t xml:space="preserve">gành </w:t>
      </w:r>
      <w:r w:rsidR="00173F18" w:rsidRPr="00112FC5">
        <w:rPr>
          <w:rFonts w:ascii="Times New Roman Bold Italic" w:hAnsi="Times New Roman Bold Italic"/>
          <w:sz w:val="28"/>
          <w:szCs w:val="28"/>
        </w:rPr>
        <w:t xml:space="preserve">tập trung </w:t>
      </w:r>
      <w:r w:rsidRPr="00112FC5">
        <w:rPr>
          <w:rFonts w:ascii="Times New Roman Bold Italic" w:hAnsi="Times New Roman Bold Italic"/>
          <w:sz w:val="28"/>
          <w:szCs w:val="28"/>
        </w:rPr>
        <w:t xml:space="preserve">kiểm sát chặt chẽ việc xếp loại thi đua chấp hành án phạt tù </w:t>
      </w:r>
      <w:r w:rsidRPr="00112FC5">
        <w:rPr>
          <w:rFonts w:ascii="Times New Roman Bold Italic" w:hAnsi="Times New Roman Bold Italic"/>
          <w:b/>
          <w:sz w:val="28"/>
          <w:szCs w:val="28"/>
        </w:rPr>
        <w:t xml:space="preserve">(chú ý các trường hợp phạm nhân có đơn xác nhận gia đình hoàn cảnh đặc biệt khó khăn, </w:t>
      </w:r>
      <w:r w:rsidR="00173F18" w:rsidRPr="00112FC5">
        <w:rPr>
          <w:rFonts w:ascii="Times New Roman Bold Italic" w:hAnsi="Times New Roman Bold Italic"/>
          <w:b/>
          <w:sz w:val="28"/>
          <w:szCs w:val="28"/>
        </w:rPr>
        <w:t xml:space="preserve">là </w:t>
      </w:r>
      <w:r w:rsidRPr="00112FC5">
        <w:rPr>
          <w:rFonts w:ascii="Times New Roman Bold Italic" w:hAnsi="Times New Roman Bold Italic"/>
          <w:b/>
          <w:sz w:val="28"/>
          <w:szCs w:val="28"/>
        </w:rPr>
        <w:t>lao động duy nhất); Chủ động ngay từ đầu tiến hành kiểm sát việc lập hồ sơ xét</w:t>
      </w:r>
      <w:r w:rsidR="00173F18" w:rsidRPr="00112FC5">
        <w:rPr>
          <w:rFonts w:ascii="Times New Roman Bold Italic" w:hAnsi="Times New Roman Bold Italic"/>
          <w:b/>
          <w:sz w:val="28"/>
          <w:szCs w:val="28"/>
        </w:rPr>
        <w:t>,</w:t>
      </w:r>
      <w:r w:rsidRPr="00112FC5">
        <w:rPr>
          <w:rFonts w:ascii="Times New Roman Bold Italic" w:hAnsi="Times New Roman Bold Italic"/>
          <w:b/>
          <w:sz w:val="28"/>
          <w:szCs w:val="28"/>
        </w:rPr>
        <w:t xml:space="preserve"> đề nghị</w:t>
      </w:r>
      <w:r w:rsidRPr="00112FC5">
        <w:rPr>
          <w:rFonts w:ascii="Times New Roman Bold Italic" w:hAnsi="Times New Roman Bold Italic"/>
          <w:sz w:val="28"/>
          <w:szCs w:val="28"/>
        </w:rPr>
        <w:t xml:space="preserve"> giảm thời hạn chấp hành án phạt tù và tha tù trước thời hạn có điều kiện (chú trọng đến các trường hợp Hội đồng xét của trại giam và Hội đồng thẩm định để lại); Việc tổ chức lao động sản xuất, phân phối, sử dụng kết quả lao động của phạm nhân, phát hiện những thiếu sót, tồn tại, vi phạm để kháng nghị, kiến nghị nhằm đảm bảo pháp luật được thực hiện nghiêm chỉnh và thống nhất.</w:t>
      </w:r>
    </w:p>
    <w:p w:rsidR="002851A5" w:rsidRPr="00112FC5" w:rsidRDefault="00F97C03" w:rsidP="008B5F9A">
      <w:pPr>
        <w:spacing w:before="120" w:after="120"/>
        <w:ind w:right="-536" w:firstLine="680"/>
        <w:jc w:val="both"/>
        <w:rPr>
          <w:b/>
          <w:sz w:val="28"/>
          <w:szCs w:val="28"/>
        </w:rPr>
      </w:pPr>
      <w:r w:rsidRPr="00112FC5">
        <w:rPr>
          <w:b/>
          <w:sz w:val="28"/>
          <w:szCs w:val="28"/>
        </w:rPr>
        <w:t>2. Về việc thực hiện chế độ</w:t>
      </w:r>
    </w:p>
    <w:p w:rsidR="006F0E97" w:rsidRPr="00112FC5" w:rsidRDefault="006F0E97" w:rsidP="008B5F9A">
      <w:pPr>
        <w:spacing w:before="120" w:after="120"/>
        <w:ind w:right="-536" w:firstLine="680"/>
        <w:jc w:val="both"/>
        <w:rPr>
          <w:b/>
          <w:i/>
          <w:sz w:val="28"/>
          <w:szCs w:val="28"/>
        </w:rPr>
      </w:pPr>
      <w:r w:rsidRPr="00112FC5">
        <w:rPr>
          <w:b/>
          <w:i/>
          <w:sz w:val="28"/>
          <w:szCs w:val="28"/>
        </w:rPr>
        <w:t>2.1</w:t>
      </w:r>
      <w:r w:rsidR="002F09CA" w:rsidRPr="00112FC5">
        <w:rPr>
          <w:b/>
          <w:i/>
          <w:sz w:val="28"/>
          <w:szCs w:val="28"/>
        </w:rPr>
        <w:t>.</w:t>
      </w:r>
      <w:r w:rsidRPr="00112FC5">
        <w:rPr>
          <w:b/>
          <w:i/>
          <w:sz w:val="28"/>
          <w:szCs w:val="28"/>
        </w:rPr>
        <w:t xml:space="preserve"> Về chế độ ăn, ở, mặc và cấp phát tư trang</w:t>
      </w:r>
    </w:p>
    <w:p w:rsidR="00956F66" w:rsidRPr="00112FC5" w:rsidRDefault="00956F66" w:rsidP="00956F66">
      <w:pPr>
        <w:spacing w:before="120" w:after="120"/>
        <w:ind w:right="-536" w:firstLine="680"/>
        <w:jc w:val="both"/>
        <w:rPr>
          <w:sz w:val="28"/>
          <w:szCs w:val="28"/>
        </w:rPr>
      </w:pPr>
      <w:r w:rsidRPr="00112FC5">
        <w:rPr>
          <w:i/>
          <w:sz w:val="28"/>
          <w:szCs w:val="28"/>
        </w:rPr>
        <w:t xml:space="preserve">- Về chế độ ăn: </w:t>
      </w:r>
      <w:r w:rsidRPr="00112FC5">
        <w:rPr>
          <w:sz w:val="28"/>
          <w:szCs w:val="28"/>
        </w:rPr>
        <w:t xml:space="preserve">Việc đảm bảo tiêu chuẩn, định lượng ăn của phạm nhân theo quy định tại Điều 48 Luật Thi hành án hình sự và các </w:t>
      </w:r>
      <w:r w:rsidRPr="00112FC5">
        <w:rPr>
          <w:spacing w:val="6"/>
          <w:sz w:val="28"/>
          <w:szCs w:val="28"/>
        </w:rPr>
        <w:t xml:space="preserve">Nghị định của Chính phủ (Thời điểm trước ngày 25/12/2020 được thực hiện theo quy định của Nghị định số 117/2011/NĐ-CP ngày 15/12/2011, Nghị định số 90/2015/NĐ-CP ngày 13/10/2015 sửa đổi bổ sung một số điều của </w:t>
      </w:r>
      <w:r w:rsidRPr="00112FC5">
        <w:rPr>
          <w:bCs/>
          <w:sz w:val="28"/>
          <w:szCs w:val="28"/>
          <w:lang w:val="vi-VN"/>
        </w:rPr>
        <w:t>Nghị định số 117/2011/NĐ-CP ngày 15</w:t>
      </w:r>
      <w:r w:rsidRPr="00112FC5">
        <w:rPr>
          <w:bCs/>
          <w:sz w:val="28"/>
          <w:szCs w:val="28"/>
        </w:rPr>
        <w:t>/</w:t>
      </w:r>
      <w:r w:rsidRPr="00112FC5">
        <w:rPr>
          <w:bCs/>
          <w:sz w:val="28"/>
          <w:szCs w:val="28"/>
          <w:lang w:val="vi-VN"/>
        </w:rPr>
        <w:t>12</w:t>
      </w:r>
      <w:r w:rsidRPr="00112FC5">
        <w:rPr>
          <w:bCs/>
          <w:sz w:val="28"/>
          <w:szCs w:val="28"/>
        </w:rPr>
        <w:t>/</w:t>
      </w:r>
      <w:r w:rsidRPr="00112FC5">
        <w:rPr>
          <w:bCs/>
          <w:sz w:val="28"/>
          <w:szCs w:val="28"/>
          <w:lang w:val="vi-VN"/>
        </w:rPr>
        <w:t>2011 của Chính phủ quy định về t</w:t>
      </w:r>
      <w:r w:rsidRPr="00112FC5">
        <w:rPr>
          <w:bCs/>
          <w:sz w:val="28"/>
          <w:szCs w:val="28"/>
        </w:rPr>
        <w:t>ổ</w:t>
      </w:r>
      <w:r w:rsidRPr="00112FC5">
        <w:rPr>
          <w:bCs/>
          <w:sz w:val="28"/>
          <w:szCs w:val="28"/>
          <w:lang w:val="vi-VN"/>
        </w:rPr>
        <w:t xml:space="preserve"> chức quản lý phạm nhân và chế độ ăn, mặc, ở, sinh hoạt, chăm sóc y tế đối với phạm nhân</w:t>
      </w:r>
      <w:r w:rsidRPr="00112FC5">
        <w:rPr>
          <w:bCs/>
          <w:sz w:val="28"/>
          <w:szCs w:val="28"/>
        </w:rPr>
        <w:t>; từ ngày 25/12/2020 được thực hiện theo quy định của Nghị định</w:t>
      </w:r>
      <w:r w:rsidRPr="00112FC5">
        <w:rPr>
          <w:spacing w:val="6"/>
          <w:sz w:val="28"/>
          <w:szCs w:val="28"/>
        </w:rPr>
        <w:t xml:space="preserve"> số 133/2020/NĐ-CP ngày 19/11/2020 của Chính phủ</w:t>
      </w:r>
      <w:r w:rsidRPr="00112FC5">
        <w:rPr>
          <w:sz w:val="28"/>
          <w:szCs w:val="28"/>
        </w:rPr>
        <w:t xml:space="preserve">? Tiêu chuẩn ăn của phạm nhân (trong đó ngân sách chi bao nhiêu? Trại trích từ quỹ sản xuất cho ăn thêm bao nhiêu?); Tiêu chuẩn ăn của phạm nhân lao động nặng nhọc, độc hại (nếu có); Tiêu chuẩn ăn </w:t>
      </w:r>
      <w:r w:rsidRPr="00112FC5">
        <w:rPr>
          <w:sz w:val="28"/>
          <w:szCs w:val="28"/>
        </w:rPr>
        <w:lastRenderedPageBreak/>
        <w:t>ngày lễ, Tết… của phạm nhân? Nêu cụ thể chế độ ăn đối với phạm nhân là người chưa thành niên.</w:t>
      </w:r>
    </w:p>
    <w:p w:rsidR="00F97C03" w:rsidRPr="00112FC5" w:rsidRDefault="00F97C03" w:rsidP="008B5F9A">
      <w:pPr>
        <w:spacing w:before="120" w:after="120"/>
        <w:ind w:right="-536" w:firstLine="680"/>
        <w:jc w:val="both"/>
        <w:rPr>
          <w:rFonts w:ascii="Times New Roman Bold" w:hAnsi="Times New Roman Bold"/>
          <w:b/>
          <w:spacing w:val="-4"/>
          <w:sz w:val="28"/>
          <w:szCs w:val="28"/>
        </w:rPr>
      </w:pPr>
      <w:r w:rsidRPr="00112FC5">
        <w:rPr>
          <w:i/>
          <w:sz w:val="28"/>
          <w:szCs w:val="28"/>
        </w:rPr>
        <w:t>- Chế độ ở</w:t>
      </w:r>
      <w:r w:rsidR="00AF2073" w:rsidRPr="00112FC5">
        <w:rPr>
          <w:i/>
          <w:sz w:val="28"/>
          <w:szCs w:val="28"/>
        </w:rPr>
        <w:t xml:space="preserve">: </w:t>
      </w:r>
      <w:r w:rsidR="00DD1F12" w:rsidRPr="00112FC5">
        <w:rPr>
          <w:sz w:val="28"/>
          <w:szCs w:val="28"/>
        </w:rPr>
        <w:t>Quy mô giam giữ của T</w:t>
      </w:r>
      <w:r w:rsidR="00023AEC" w:rsidRPr="00112FC5">
        <w:rPr>
          <w:sz w:val="28"/>
          <w:szCs w:val="28"/>
        </w:rPr>
        <w:t>rại giam và thực tế giam giữ đã đảm bảo đúng pháp luật chưa?</w:t>
      </w:r>
      <w:r w:rsidR="00DD1F12" w:rsidRPr="00112FC5">
        <w:rPr>
          <w:sz w:val="28"/>
          <w:szCs w:val="28"/>
        </w:rPr>
        <w:t xml:space="preserve"> </w:t>
      </w:r>
      <w:r w:rsidRPr="00112FC5">
        <w:rPr>
          <w:sz w:val="28"/>
          <w:szCs w:val="28"/>
        </w:rPr>
        <w:t>Diện tích chỗ nằm của phạm nhân bình quân m</w:t>
      </w:r>
      <w:r w:rsidRPr="00112FC5">
        <w:rPr>
          <w:sz w:val="28"/>
          <w:szCs w:val="28"/>
          <w:vertAlign w:val="superscript"/>
        </w:rPr>
        <w:t>2</w:t>
      </w:r>
      <w:r w:rsidRPr="00112FC5">
        <w:rPr>
          <w:sz w:val="28"/>
          <w:szCs w:val="28"/>
        </w:rPr>
        <w:t>/phạm nhân</w:t>
      </w:r>
      <w:r w:rsidR="00D56FFC" w:rsidRPr="00112FC5">
        <w:rPr>
          <w:sz w:val="28"/>
          <w:szCs w:val="28"/>
        </w:rPr>
        <w:t>?</w:t>
      </w:r>
      <w:r w:rsidRPr="00112FC5">
        <w:rPr>
          <w:sz w:val="28"/>
          <w:szCs w:val="28"/>
        </w:rPr>
        <w:t xml:space="preserve"> Chỗ nằm của phạm nhân có con nhỏ ở cùng (nếu có)? Điều kiện môi trường, ánh sáng, vệ sinh… ở nơi buồng giam.</w:t>
      </w:r>
    </w:p>
    <w:p w:rsidR="00F97C03" w:rsidRPr="00112FC5" w:rsidRDefault="00F97C03" w:rsidP="00F17444">
      <w:pPr>
        <w:spacing w:before="120" w:after="120"/>
        <w:ind w:right="-536" w:firstLine="680"/>
        <w:jc w:val="both"/>
        <w:rPr>
          <w:spacing w:val="-2"/>
          <w:sz w:val="28"/>
          <w:szCs w:val="28"/>
        </w:rPr>
      </w:pPr>
      <w:r w:rsidRPr="00112FC5">
        <w:rPr>
          <w:i/>
          <w:spacing w:val="-2"/>
          <w:sz w:val="28"/>
          <w:szCs w:val="28"/>
          <w:lang w:val="vi-VN"/>
        </w:rPr>
        <w:t>-</w:t>
      </w:r>
      <w:r w:rsidR="00DD1F12" w:rsidRPr="00112FC5">
        <w:rPr>
          <w:i/>
          <w:spacing w:val="-2"/>
          <w:sz w:val="28"/>
          <w:szCs w:val="28"/>
        </w:rPr>
        <w:t xml:space="preserve"> Chế độ mặc và cấp phát tư trang</w:t>
      </w:r>
      <w:r w:rsidRPr="00112FC5">
        <w:rPr>
          <w:i/>
          <w:spacing w:val="-2"/>
          <w:sz w:val="28"/>
          <w:szCs w:val="28"/>
        </w:rPr>
        <w:t>:</w:t>
      </w:r>
      <w:r w:rsidR="00DD1F12" w:rsidRPr="00112FC5">
        <w:rPr>
          <w:i/>
          <w:spacing w:val="-2"/>
          <w:sz w:val="28"/>
          <w:szCs w:val="28"/>
        </w:rPr>
        <w:t xml:space="preserve"> </w:t>
      </w:r>
      <w:r w:rsidRPr="00112FC5">
        <w:rPr>
          <w:spacing w:val="-2"/>
          <w:sz w:val="28"/>
          <w:szCs w:val="28"/>
        </w:rPr>
        <w:t xml:space="preserve">Việc cấp phát quần áo và cấp phát tư trang đối với phạm nhân và trẻ em là con của phạm nhân theo mẹ </w:t>
      </w:r>
      <w:r w:rsidR="00D56FFC" w:rsidRPr="00112FC5">
        <w:rPr>
          <w:spacing w:val="-2"/>
          <w:sz w:val="28"/>
          <w:szCs w:val="28"/>
        </w:rPr>
        <w:t>vào T</w:t>
      </w:r>
      <w:r w:rsidRPr="00112FC5">
        <w:rPr>
          <w:spacing w:val="-2"/>
          <w:sz w:val="28"/>
          <w:szCs w:val="28"/>
        </w:rPr>
        <w:t>rại, phạm nhân là người chưa thành niên</w:t>
      </w:r>
      <w:r w:rsidR="00F17444" w:rsidRPr="00112FC5">
        <w:rPr>
          <w:spacing w:val="-2"/>
          <w:sz w:val="28"/>
          <w:szCs w:val="28"/>
        </w:rPr>
        <w:t xml:space="preserve"> (Thời điểm trước ngày 25/12/2020 được thực hiện theo quy định của Nghị định số 117/2011/NĐ-CP ngày 15/12/2011, Nghị định số 90/2015/NĐ-CP ngày 13/10/2015 sửa đổi bổ sung một số điều của </w:t>
      </w:r>
      <w:r w:rsidR="00F17444" w:rsidRPr="00112FC5">
        <w:rPr>
          <w:bCs/>
          <w:spacing w:val="-2"/>
          <w:sz w:val="28"/>
          <w:szCs w:val="28"/>
          <w:lang w:val="vi-VN"/>
        </w:rPr>
        <w:t>Nghị định số 117/2011/NĐ-CP ngày 15</w:t>
      </w:r>
      <w:r w:rsidR="00F17444" w:rsidRPr="00112FC5">
        <w:rPr>
          <w:bCs/>
          <w:spacing w:val="-2"/>
          <w:sz w:val="28"/>
          <w:szCs w:val="28"/>
        </w:rPr>
        <w:t>/</w:t>
      </w:r>
      <w:r w:rsidR="00F17444" w:rsidRPr="00112FC5">
        <w:rPr>
          <w:bCs/>
          <w:spacing w:val="-2"/>
          <w:sz w:val="28"/>
          <w:szCs w:val="28"/>
          <w:lang w:val="vi-VN"/>
        </w:rPr>
        <w:t>12</w:t>
      </w:r>
      <w:r w:rsidR="00F17444" w:rsidRPr="00112FC5">
        <w:rPr>
          <w:bCs/>
          <w:spacing w:val="-2"/>
          <w:sz w:val="28"/>
          <w:szCs w:val="28"/>
        </w:rPr>
        <w:t>/</w:t>
      </w:r>
      <w:r w:rsidR="00F17444" w:rsidRPr="00112FC5">
        <w:rPr>
          <w:bCs/>
          <w:spacing w:val="-2"/>
          <w:sz w:val="28"/>
          <w:szCs w:val="28"/>
          <w:lang w:val="vi-VN"/>
        </w:rPr>
        <w:t>2011 của Chính phủ quy định về t</w:t>
      </w:r>
      <w:r w:rsidR="00F17444" w:rsidRPr="00112FC5">
        <w:rPr>
          <w:bCs/>
          <w:spacing w:val="-2"/>
          <w:sz w:val="28"/>
          <w:szCs w:val="28"/>
        </w:rPr>
        <w:t>ổ</w:t>
      </w:r>
      <w:r w:rsidR="00F17444" w:rsidRPr="00112FC5">
        <w:rPr>
          <w:bCs/>
          <w:spacing w:val="-2"/>
          <w:sz w:val="28"/>
          <w:szCs w:val="28"/>
          <w:lang w:val="vi-VN"/>
        </w:rPr>
        <w:t xml:space="preserve"> chức quản lý phạm nhân và chế độ ăn, mặc, ở, sinh hoạt, chăm sóc y tế đối với phạm nhân</w:t>
      </w:r>
      <w:r w:rsidR="00F17444" w:rsidRPr="00112FC5">
        <w:rPr>
          <w:bCs/>
          <w:spacing w:val="-2"/>
          <w:sz w:val="28"/>
          <w:szCs w:val="28"/>
        </w:rPr>
        <w:t>; từ ngày 25/12/2020 được thực hiện theo quy định của Nghị định</w:t>
      </w:r>
      <w:r w:rsidR="00F17444" w:rsidRPr="00112FC5">
        <w:rPr>
          <w:spacing w:val="-2"/>
          <w:sz w:val="28"/>
          <w:szCs w:val="28"/>
        </w:rPr>
        <w:t xml:space="preserve"> số 133/2020/NĐ-CP ngày 19/11/2020 của Chính phủ)</w:t>
      </w:r>
      <w:r w:rsidRPr="00112FC5">
        <w:rPr>
          <w:spacing w:val="-2"/>
          <w:sz w:val="28"/>
          <w:szCs w:val="28"/>
        </w:rPr>
        <w:t xml:space="preserve">; Trong thời điểm kiểm sát </w:t>
      </w:r>
      <w:r w:rsidR="00E74771" w:rsidRPr="00112FC5">
        <w:rPr>
          <w:spacing w:val="-2"/>
          <w:sz w:val="28"/>
          <w:szCs w:val="28"/>
        </w:rPr>
        <w:t xml:space="preserve">số lượng </w:t>
      </w:r>
      <w:r w:rsidRPr="00112FC5">
        <w:rPr>
          <w:spacing w:val="-2"/>
          <w:sz w:val="28"/>
          <w:szCs w:val="28"/>
        </w:rPr>
        <w:t xml:space="preserve">đã cấp phát? </w:t>
      </w:r>
      <w:r w:rsidR="00D56FFC" w:rsidRPr="00112FC5">
        <w:rPr>
          <w:spacing w:val="-2"/>
          <w:sz w:val="28"/>
          <w:szCs w:val="28"/>
        </w:rPr>
        <w:t>C</w:t>
      </w:r>
      <w:r w:rsidR="007F0653" w:rsidRPr="00112FC5">
        <w:rPr>
          <w:spacing w:val="-2"/>
          <w:sz w:val="28"/>
          <w:szCs w:val="28"/>
        </w:rPr>
        <w:t xml:space="preserve">hưa cấp phát </w:t>
      </w:r>
      <w:r w:rsidR="002F09CA" w:rsidRPr="00112FC5">
        <w:rPr>
          <w:spacing w:val="-2"/>
          <w:sz w:val="28"/>
          <w:szCs w:val="28"/>
        </w:rPr>
        <w:t>(</w:t>
      </w:r>
      <w:r w:rsidR="007F0653" w:rsidRPr="00112FC5">
        <w:rPr>
          <w:spacing w:val="-2"/>
          <w:sz w:val="28"/>
          <w:szCs w:val="28"/>
        </w:rPr>
        <w:t>lý do).</w:t>
      </w:r>
    </w:p>
    <w:p w:rsidR="006F0E97" w:rsidRPr="00112FC5" w:rsidRDefault="006F0E97" w:rsidP="008B5F9A">
      <w:pPr>
        <w:spacing w:before="120" w:after="120"/>
        <w:ind w:right="-536" w:firstLine="680"/>
        <w:jc w:val="both"/>
        <w:rPr>
          <w:rFonts w:ascii="Times New Roman Bold" w:hAnsi="Times New Roman Bold"/>
          <w:b/>
          <w:i/>
          <w:spacing w:val="-4"/>
          <w:sz w:val="28"/>
          <w:szCs w:val="28"/>
        </w:rPr>
      </w:pPr>
      <w:r w:rsidRPr="00112FC5">
        <w:rPr>
          <w:b/>
          <w:i/>
          <w:sz w:val="28"/>
          <w:szCs w:val="28"/>
        </w:rPr>
        <w:t>2.2</w:t>
      </w:r>
      <w:r w:rsidR="002F09CA" w:rsidRPr="00112FC5">
        <w:rPr>
          <w:b/>
          <w:i/>
          <w:sz w:val="28"/>
          <w:szCs w:val="28"/>
        </w:rPr>
        <w:t>.</w:t>
      </w:r>
      <w:r w:rsidRPr="00112FC5">
        <w:rPr>
          <w:b/>
          <w:i/>
          <w:sz w:val="28"/>
          <w:szCs w:val="28"/>
        </w:rPr>
        <w:t xml:space="preserve"> Về chế độ sinh hoạt, chăm sóc y tế</w:t>
      </w:r>
    </w:p>
    <w:p w:rsidR="00956F66" w:rsidRPr="00112FC5" w:rsidRDefault="00956F66" w:rsidP="00956F66">
      <w:pPr>
        <w:spacing w:before="120" w:after="120"/>
        <w:ind w:right="-536" w:firstLine="680"/>
        <w:jc w:val="both"/>
        <w:rPr>
          <w:rFonts w:ascii="Times New Roman Bold" w:hAnsi="Times New Roman Bold"/>
          <w:b/>
          <w:spacing w:val="-4"/>
          <w:sz w:val="28"/>
          <w:szCs w:val="28"/>
        </w:rPr>
      </w:pPr>
      <w:r w:rsidRPr="00112FC5">
        <w:rPr>
          <w:i/>
          <w:sz w:val="28"/>
          <w:szCs w:val="28"/>
          <w:lang w:val="vi-VN"/>
        </w:rPr>
        <w:t>-</w:t>
      </w:r>
      <w:r w:rsidRPr="00112FC5">
        <w:rPr>
          <w:i/>
          <w:sz w:val="28"/>
          <w:szCs w:val="28"/>
        </w:rPr>
        <w:t xml:space="preserve"> Chế độ sinh hoạt:</w:t>
      </w:r>
      <w:r w:rsidRPr="00112FC5">
        <w:rPr>
          <w:sz w:val="28"/>
          <w:szCs w:val="28"/>
        </w:rPr>
        <w:t xml:space="preserve"> Việc tổ chức cho phạm nhân hoạt động thể dục, thể thao, sinh hoạt văn hóa, văn nghệ, nghe đài, đọc báo, xem truyền hình theo quy định tại Điều 50 Luật thi hành án hình sự và các </w:t>
      </w:r>
      <w:r w:rsidRPr="00112FC5">
        <w:rPr>
          <w:spacing w:val="6"/>
          <w:sz w:val="28"/>
          <w:szCs w:val="28"/>
        </w:rPr>
        <w:t xml:space="preserve">Nghị định của Chính phủ (Thời điểm trước ngày 25/12/2020 được thực hiện theo quy định của Nghị định số 117/2011/NĐ-CP ngày 15/12/2011, Nghị định số 90/2015/NĐ-CP ngày 13/10/2015 sửa đổi bổ sung một số điều của </w:t>
      </w:r>
      <w:r w:rsidRPr="00112FC5">
        <w:rPr>
          <w:bCs/>
          <w:sz w:val="28"/>
          <w:szCs w:val="28"/>
          <w:lang w:val="vi-VN"/>
        </w:rPr>
        <w:t>Nghị định số 117/2011/NĐ-CP ngày 15</w:t>
      </w:r>
      <w:r w:rsidRPr="00112FC5">
        <w:rPr>
          <w:bCs/>
          <w:sz w:val="28"/>
          <w:szCs w:val="28"/>
        </w:rPr>
        <w:t>/</w:t>
      </w:r>
      <w:r w:rsidRPr="00112FC5">
        <w:rPr>
          <w:bCs/>
          <w:sz w:val="28"/>
          <w:szCs w:val="28"/>
          <w:lang w:val="vi-VN"/>
        </w:rPr>
        <w:t>12</w:t>
      </w:r>
      <w:r w:rsidRPr="00112FC5">
        <w:rPr>
          <w:bCs/>
          <w:sz w:val="28"/>
          <w:szCs w:val="28"/>
        </w:rPr>
        <w:t>/</w:t>
      </w:r>
      <w:r w:rsidRPr="00112FC5">
        <w:rPr>
          <w:bCs/>
          <w:sz w:val="28"/>
          <w:szCs w:val="28"/>
          <w:lang w:val="vi-VN"/>
        </w:rPr>
        <w:t>2011 của Chính phủ quy định về t</w:t>
      </w:r>
      <w:r w:rsidRPr="00112FC5">
        <w:rPr>
          <w:bCs/>
          <w:sz w:val="28"/>
          <w:szCs w:val="28"/>
        </w:rPr>
        <w:t>ổ</w:t>
      </w:r>
      <w:r w:rsidRPr="00112FC5">
        <w:rPr>
          <w:bCs/>
          <w:sz w:val="28"/>
          <w:szCs w:val="28"/>
          <w:lang w:val="vi-VN"/>
        </w:rPr>
        <w:t xml:space="preserve"> chức quản lý phạm nhân và chế độ ăn, mặc, ở, sinh hoạt, chăm sóc y tế đối với phạm nhân</w:t>
      </w:r>
      <w:r w:rsidRPr="00112FC5">
        <w:rPr>
          <w:bCs/>
          <w:sz w:val="28"/>
          <w:szCs w:val="28"/>
        </w:rPr>
        <w:t>; từ ngày 25/12/2020 được thực hiện theo quy định của Nghị định</w:t>
      </w:r>
      <w:r w:rsidRPr="00112FC5">
        <w:rPr>
          <w:spacing w:val="6"/>
          <w:sz w:val="28"/>
          <w:szCs w:val="28"/>
        </w:rPr>
        <w:t xml:space="preserve"> số 133/2020/NĐ-CP ngày 19/11/2020 của Chính phủ</w:t>
      </w:r>
      <w:r w:rsidRPr="00112FC5">
        <w:rPr>
          <w:sz w:val="28"/>
          <w:szCs w:val="28"/>
        </w:rPr>
        <w:t>?</w:t>
      </w:r>
      <w:r w:rsidRPr="00112FC5">
        <w:rPr>
          <w:spacing w:val="6"/>
          <w:sz w:val="28"/>
          <w:szCs w:val="28"/>
        </w:rPr>
        <w:t>.</w:t>
      </w:r>
    </w:p>
    <w:p w:rsidR="00F97C03" w:rsidRPr="00112FC5" w:rsidRDefault="00F97C03" w:rsidP="008B5F9A">
      <w:pPr>
        <w:spacing w:before="120" w:after="120"/>
        <w:ind w:right="-536" w:firstLine="680"/>
        <w:jc w:val="both"/>
        <w:rPr>
          <w:rFonts w:ascii="Times New Roman Bold" w:hAnsi="Times New Roman Bold"/>
          <w:b/>
          <w:spacing w:val="-4"/>
          <w:sz w:val="28"/>
          <w:szCs w:val="28"/>
        </w:rPr>
      </w:pPr>
      <w:r w:rsidRPr="00112FC5">
        <w:rPr>
          <w:i/>
          <w:sz w:val="28"/>
          <w:szCs w:val="28"/>
          <w:lang w:val="vi-VN"/>
        </w:rPr>
        <w:t>-</w:t>
      </w:r>
      <w:r w:rsidRPr="00112FC5">
        <w:rPr>
          <w:i/>
          <w:sz w:val="28"/>
          <w:szCs w:val="28"/>
        </w:rPr>
        <w:t xml:space="preserve"> Chế độ chăm sóc y tế:</w:t>
      </w:r>
      <w:r w:rsidR="00AF2073" w:rsidRPr="00112FC5">
        <w:rPr>
          <w:i/>
          <w:sz w:val="28"/>
          <w:szCs w:val="28"/>
        </w:rPr>
        <w:t xml:space="preserve"> </w:t>
      </w:r>
      <w:r w:rsidRPr="00112FC5">
        <w:rPr>
          <w:sz w:val="28"/>
          <w:szCs w:val="28"/>
        </w:rPr>
        <w:t>Về phòng, chữa bệnh, việc khám và điều trị cho phạm nhân tại bệnh xá và chuyển phạm nhân bị bệnh nặng lên tuyến trên điều trị? Các hoạt động phòng, chống dịch bệnh trong trại?</w:t>
      </w:r>
      <w:r w:rsidRPr="00112FC5">
        <w:rPr>
          <w:i/>
          <w:sz w:val="28"/>
          <w:szCs w:val="28"/>
        </w:rPr>
        <w:t xml:space="preserve"> (Số lượt phạm nhân đã được khám và điều trị tại bệnh xá, bệnh viện là bao nhiêu?).</w:t>
      </w:r>
    </w:p>
    <w:p w:rsidR="00F97C03" w:rsidRPr="00112FC5" w:rsidRDefault="00D56FFC" w:rsidP="008B5F9A">
      <w:pPr>
        <w:spacing w:before="120" w:after="120"/>
        <w:ind w:right="-536" w:firstLine="680"/>
        <w:jc w:val="both"/>
        <w:rPr>
          <w:rFonts w:ascii="Times New Roman Bold" w:hAnsi="Times New Roman Bold"/>
          <w:b/>
          <w:spacing w:val="-4"/>
          <w:sz w:val="28"/>
          <w:szCs w:val="28"/>
        </w:rPr>
      </w:pPr>
      <w:r w:rsidRPr="00112FC5">
        <w:rPr>
          <w:sz w:val="28"/>
          <w:szCs w:val="28"/>
        </w:rPr>
        <w:t>Việc</w:t>
      </w:r>
      <w:r w:rsidR="00F97C03" w:rsidRPr="00112FC5">
        <w:rPr>
          <w:sz w:val="28"/>
          <w:szCs w:val="28"/>
        </w:rPr>
        <w:t xml:space="preserve"> phối hợp với </w:t>
      </w:r>
      <w:r w:rsidR="00DA3B0F" w:rsidRPr="00112FC5">
        <w:rPr>
          <w:sz w:val="28"/>
          <w:szCs w:val="28"/>
        </w:rPr>
        <w:t>cơ quan</w:t>
      </w:r>
      <w:r w:rsidR="00F97C03" w:rsidRPr="00112FC5">
        <w:rPr>
          <w:sz w:val="28"/>
          <w:szCs w:val="28"/>
        </w:rPr>
        <w:t xml:space="preserve"> y tế </w:t>
      </w:r>
      <w:r w:rsidR="00DA3B0F" w:rsidRPr="00112FC5">
        <w:rPr>
          <w:sz w:val="28"/>
          <w:szCs w:val="28"/>
        </w:rPr>
        <w:t>có thẩm quyền</w:t>
      </w:r>
      <w:r w:rsidR="00DD1F12" w:rsidRPr="00112FC5">
        <w:rPr>
          <w:sz w:val="28"/>
          <w:szCs w:val="28"/>
        </w:rPr>
        <w:t xml:space="preserve"> </w:t>
      </w:r>
      <w:r w:rsidRPr="00112FC5">
        <w:rPr>
          <w:sz w:val="28"/>
          <w:szCs w:val="28"/>
        </w:rPr>
        <w:t>tổ chức</w:t>
      </w:r>
      <w:r w:rsidR="00F97C03" w:rsidRPr="00112FC5">
        <w:rPr>
          <w:sz w:val="28"/>
          <w:szCs w:val="28"/>
        </w:rPr>
        <w:t xml:space="preserve"> xét ngh</w:t>
      </w:r>
      <w:r w:rsidR="007636DA" w:rsidRPr="00112FC5">
        <w:rPr>
          <w:sz w:val="28"/>
          <w:szCs w:val="28"/>
        </w:rPr>
        <w:t>iệm HIV cho phạm nhân</w:t>
      </w:r>
      <w:r w:rsidRPr="00112FC5">
        <w:rPr>
          <w:sz w:val="28"/>
          <w:szCs w:val="28"/>
        </w:rPr>
        <w:t>?</w:t>
      </w:r>
      <w:r w:rsidR="00DD1F12" w:rsidRPr="00112FC5">
        <w:rPr>
          <w:sz w:val="28"/>
          <w:szCs w:val="28"/>
        </w:rPr>
        <w:t xml:space="preserve"> K</w:t>
      </w:r>
      <w:r w:rsidR="00F97C03" w:rsidRPr="00112FC5">
        <w:rPr>
          <w:sz w:val="28"/>
          <w:szCs w:val="28"/>
        </w:rPr>
        <w:t xml:space="preserve">ết quả </w:t>
      </w:r>
      <w:r w:rsidRPr="00112FC5">
        <w:rPr>
          <w:sz w:val="28"/>
          <w:szCs w:val="28"/>
        </w:rPr>
        <w:t>số</w:t>
      </w:r>
      <w:r w:rsidR="00F97C03" w:rsidRPr="00112FC5">
        <w:rPr>
          <w:sz w:val="28"/>
          <w:szCs w:val="28"/>
        </w:rPr>
        <w:t xml:space="preserve"> phạm nhân nhiễm HIV; </w:t>
      </w:r>
      <w:r w:rsidRPr="00112FC5">
        <w:rPr>
          <w:sz w:val="28"/>
          <w:szCs w:val="28"/>
        </w:rPr>
        <w:t>Số</w:t>
      </w:r>
      <w:r w:rsidR="00F97C03" w:rsidRPr="00112FC5">
        <w:rPr>
          <w:sz w:val="28"/>
          <w:szCs w:val="28"/>
        </w:rPr>
        <w:t xml:space="preserve"> phạm nhân đã chuyển sang giai đoạn AIDS? Phạm nhân hiện đang điều trị tại bệnh xá, bệnh viện </w:t>
      </w:r>
      <w:r w:rsidR="00F97C03" w:rsidRPr="00112FC5">
        <w:rPr>
          <w:i/>
          <w:sz w:val="28"/>
          <w:szCs w:val="28"/>
        </w:rPr>
        <w:t xml:space="preserve">(có danh sách kèm theo). </w:t>
      </w:r>
      <w:r w:rsidR="00F97C03" w:rsidRPr="00112FC5">
        <w:rPr>
          <w:sz w:val="28"/>
          <w:szCs w:val="28"/>
        </w:rPr>
        <w:t>S</w:t>
      </w:r>
      <w:r w:rsidR="00F97C03" w:rsidRPr="00112FC5">
        <w:rPr>
          <w:sz w:val="28"/>
          <w:szCs w:val="28"/>
          <w:lang w:val="vi-VN"/>
        </w:rPr>
        <w:t>ố phạm nhân có tiền sử nghiện các chất ma túy trước khi vào trại, công tác cai nghiệ</w:t>
      </w:r>
      <w:r w:rsidR="007F0653" w:rsidRPr="00112FC5">
        <w:rPr>
          <w:sz w:val="28"/>
          <w:szCs w:val="28"/>
          <w:lang w:val="vi-VN"/>
        </w:rPr>
        <w:t>n được tổ chức như thế nào.</w:t>
      </w:r>
    </w:p>
    <w:p w:rsidR="00F97C03" w:rsidRPr="00112FC5" w:rsidRDefault="00F97C03" w:rsidP="008B5F9A">
      <w:pPr>
        <w:spacing w:before="120" w:after="120"/>
        <w:ind w:right="-536" w:firstLine="680"/>
        <w:jc w:val="both"/>
        <w:rPr>
          <w:sz w:val="28"/>
          <w:szCs w:val="28"/>
        </w:rPr>
      </w:pPr>
      <w:r w:rsidRPr="00112FC5">
        <w:rPr>
          <w:sz w:val="28"/>
          <w:szCs w:val="28"/>
        </w:rPr>
        <w:t>Số phạm nhân mắc bệnh nặng đủ điều kiện tạm đình chỉ chấp hành án phạt tù theo quy định của pháp luật, trại đã đề nghị bao nhiêu trường hợp? Tòa án đã quyết định tạm đình chỉ bao nhiêu? Hiện còn bao nhiêu trường hợp đủ điều kiện nhưng chưa được đề nghị, quyết định tạm đình chỉ.</w:t>
      </w:r>
    </w:p>
    <w:p w:rsidR="006A04A9" w:rsidRPr="00112FC5" w:rsidRDefault="006A04A9" w:rsidP="008B5F9A">
      <w:pPr>
        <w:spacing w:before="120" w:after="120"/>
        <w:ind w:right="-536" w:firstLine="680"/>
        <w:jc w:val="both"/>
        <w:rPr>
          <w:bCs/>
          <w:sz w:val="28"/>
          <w:szCs w:val="28"/>
        </w:rPr>
      </w:pPr>
      <w:r w:rsidRPr="00112FC5">
        <w:rPr>
          <w:sz w:val="28"/>
          <w:szCs w:val="28"/>
        </w:rPr>
        <w:t xml:space="preserve">- </w:t>
      </w:r>
      <w:r w:rsidRPr="00112FC5">
        <w:rPr>
          <w:bCs/>
          <w:sz w:val="28"/>
          <w:szCs w:val="28"/>
          <w:lang w:val="vi-VN"/>
        </w:rPr>
        <w:t>Chế độ đối với phạm nhân nữ có thai, nuôi con dưới 36 tháng tuổi</w:t>
      </w:r>
      <w:r w:rsidRPr="00112FC5">
        <w:rPr>
          <w:bCs/>
          <w:sz w:val="28"/>
          <w:szCs w:val="28"/>
        </w:rPr>
        <w:t xml:space="preserve"> theo quy định tại Điều 5</w:t>
      </w:r>
      <w:r w:rsidR="006F0E97" w:rsidRPr="00112FC5">
        <w:rPr>
          <w:bCs/>
          <w:sz w:val="28"/>
          <w:szCs w:val="28"/>
        </w:rPr>
        <w:t>1</w:t>
      </w:r>
      <w:r w:rsidRPr="00112FC5">
        <w:rPr>
          <w:bCs/>
          <w:sz w:val="28"/>
          <w:szCs w:val="28"/>
        </w:rPr>
        <w:t xml:space="preserve"> Luật Thi hành án hình sự (nếu có).</w:t>
      </w:r>
    </w:p>
    <w:p w:rsidR="006F0E97" w:rsidRPr="00112FC5" w:rsidRDefault="006F0E97" w:rsidP="008B5F9A">
      <w:pPr>
        <w:spacing w:before="120" w:after="120"/>
        <w:ind w:right="-536" w:firstLine="680"/>
        <w:jc w:val="both"/>
        <w:rPr>
          <w:rFonts w:ascii="Times New Roman Bold" w:hAnsi="Times New Roman Bold"/>
          <w:b/>
          <w:i/>
          <w:spacing w:val="-4"/>
          <w:sz w:val="28"/>
          <w:szCs w:val="28"/>
        </w:rPr>
      </w:pPr>
      <w:r w:rsidRPr="00112FC5">
        <w:rPr>
          <w:b/>
          <w:bCs/>
          <w:i/>
          <w:sz w:val="28"/>
          <w:szCs w:val="28"/>
        </w:rPr>
        <w:lastRenderedPageBreak/>
        <w:t>2.3</w:t>
      </w:r>
      <w:r w:rsidR="002F09CA" w:rsidRPr="00112FC5">
        <w:rPr>
          <w:b/>
          <w:bCs/>
          <w:i/>
          <w:sz w:val="28"/>
          <w:szCs w:val="28"/>
        </w:rPr>
        <w:t>.</w:t>
      </w:r>
      <w:r w:rsidRPr="00112FC5">
        <w:rPr>
          <w:b/>
          <w:i/>
          <w:spacing w:val="-4"/>
          <w:sz w:val="28"/>
          <w:szCs w:val="28"/>
        </w:rPr>
        <w:t xml:space="preserve"> Chế độ gặp thân nhân, nhận quà và liên lạc, tiếp nhận lưu ký, mua bán hàng căng tin</w:t>
      </w:r>
    </w:p>
    <w:p w:rsidR="0059427B" w:rsidRPr="00112FC5" w:rsidRDefault="00F97C03" w:rsidP="008B5F9A">
      <w:pPr>
        <w:spacing w:before="120" w:after="120"/>
        <w:ind w:right="-536" w:firstLine="680"/>
        <w:jc w:val="both"/>
        <w:rPr>
          <w:sz w:val="28"/>
          <w:szCs w:val="28"/>
        </w:rPr>
      </w:pPr>
      <w:r w:rsidRPr="00112FC5">
        <w:rPr>
          <w:i/>
          <w:spacing w:val="-4"/>
          <w:sz w:val="28"/>
          <w:szCs w:val="28"/>
          <w:lang w:val="vi-VN"/>
        </w:rPr>
        <w:t>-</w:t>
      </w:r>
      <w:r w:rsidRPr="00112FC5">
        <w:rPr>
          <w:i/>
          <w:spacing w:val="-4"/>
          <w:sz w:val="28"/>
          <w:szCs w:val="28"/>
        </w:rPr>
        <w:t xml:space="preserve"> Chế độ gặp thân nhân, nhận quà và liên lạc:</w:t>
      </w:r>
      <w:r w:rsidR="00DD1F12" w:rsidRPr="00112FC5">
        <w:rPr>
          <w:spacing w:val="-4"/>
          <w:sz w:val="28"/>
          <w:szCs w:val="28"/>
        </w:rPr>
        <w:t xml:space="preserve"> K</w:t>
      </w:r>
      <w:r w:rsidR="00DA3B0F" w:rsidRPr="00112FC5">
        <w:rPr>
          <w:spacing w:val="-4"/>
          <w:sz w:val="28"/>
          <w:szCs w:val="28"/>
        </w:rPr>
        <w:t>ết quả v</w:t>
      </w:r>
      <w:r w:rsidRPr="00112FC5">
        <w:rPr>
          <w:spacing w:val="-4"/>
          <w:sz w:val="28"/>
          <w:szCs w:val="28"/>
          <w:lang w:val="vi-VN"/>
        </w:rPr>
        <w:t xml:space="preserve">iệc thực hiện các quy định tại Điều </w:t>
      </w:r>
      <w:r w:rsidR="006A04A9" w:rsidRPr="00112FC5">
        <w:rPr>
          <w:spacing w:val="-4"/>
          <w:sz w:val="28"/>
          <w:szCs w:val="28"/>
        </w:rPr>
        <w:t>52</w:t>
      </w:r>
      <w:r w:rsidRPr="00112FC5">
        <w:rPr>
          <w:spacing w:val="-4"/>
          <w:sz w:val="28"/>
          <w:szCs w:val="28"/>
          <w:lang w:val="vi-VN"/>
        </w:rPr>
        <w:t xml:space="preserve">, Điều </w:t>
      </w:r>
      <w:r w:rsidR="006A04A9" w:rsidRPr="00112FC5">
        <w:rPr>
          <w:spacing w:val="-4"/>
          <w:sz w:val="28"/>
          <w:szCs w:val="28"/>
        </w:rPr>
        <w:t>53</w:t>
      </w:r>
      <w:r w:rsidRPr="00112FC5">
        <w:rPr>
          <w:spacing w:val="-4"/>
          <w:sz w:val="28"/>
          <w:szCs w:val="28"/>
          <w:lang w:val="vi-VN"/>
        </w:rPr>
        <w:t>, Điều 5</w:t>
      </w:r>
      <w:r w:rsidR="006A04A9" w:rsidRPr="00112FC5">
        <w:rPr>
          <w:spacing w:val="-4"/>
          <w:sz w:val="28"/>
          <w:szCs w:val="28"/>
        </w:rPr>
        <w:t>4</w:t>
      </w:r>
      <w:r w:rsidR="00F24BC7" w:rsidRPr="00112FC5">
        <w:rPr>
          <w:spacing w:val="-4"/>
          <w:sz w:val="28"/>
          <w:szCs w:val="28"/>
          <w:lang w:val="vi-VN"/>
        </w:rPr>
        <w:t xml:space="preserve"> Luật </w:t>
      </w:r>
      <w:r w:rsidR="00F24BC7" w:rsidRPr="00112FC5">
        <w:rPr>
          <w:spacing w:val="-4"/>
          <w:sz w:val="28"/>
          <w:szCs w:val="28"/>
        </w:rPr>
        <w:t>T</w:t>
      </w:r>
      <w:r w:rsidRPr="00112FC5">
        <w:rPr>
          <w:spacing w:val="-4"/>
          <w:sz w:val="28"/>
          <w:szCs w:val="28"/>
          <w:lang w:val="vi-VN"/>
        </w:rPr>
        <w:t xml:space="preserve">hi hành án hình sự và Thông tư số </w:t>
      </w:r>
      <w:r w:rsidR="00427C3B" w:rsidRPr="00112FC5">
        <w:rPr>
          <w:spacing w:val="-4"/>
          <w:sz w:val="28"/>
          <w:szCs w:val="28"/>
        </w:rPr>
        <w:t>14</w:t>
      </w:r>
      <w:r w:rsidRPr="00112FC5">
        <w:rPr>
          <w:spacing w:val="-4"/>
          <w:sz w:val="28"/>
          <w:szCs w:val="28"/>
          <w:lang w:val="vi-VN"/>
        </w:rPr>
        <w:t>/20</w:t>
      </w:r>
      <w:r w:rsidR="00427C3B" w:rsidRPr="00112FC5">
        <w:rPr>
          <w:spacing w:val="-4"/>
          <w:sz w:val="28"/>
          <w:szCs w:val="28"/>
        </w:rPr>
        <w:t>20</w:t>
      </w:r>
      <w:r w:rsidRPr="00112FC5">
        <w:rPr>
          <w:spacing w:val="-4"/>
          <w:sz w:val="28"/>
          <w:szCs w:val="28"/>
          <w:lang w:val="vi-VN"/>
        </w:rPr>
        <w:t>/TT-BCA ngày 1</w:t>
      </w:r>
      <w:r w:rsidR="00427C3B" w:rsidRPr="00112FC5">
        <w:rPr>
          <w:spacing w:val="-4"/>
          <w:sz w:val="28"/>
          <w:szCs w:val="28"/>
        </w:rPr>
        <w:t>0</w:t>
      </w:r>
      <w:r w:rsidRPr="00112FC5">
        <w:rPr>
          <w:spacing w:val="-4"/>
          <w:sz w:val="28"/>
          <w:szCs w:val="28"/>
          <w:lang w:val="vi-VN"/>
        </w:rPr>
        <w:t>/02/20</w:t>
      </w:r>
      <w:r w:rsidR="00427C3B" w:rsidRPr="00112FC5">
        <w:rPr>
          <w:spacing w:val="-4"/>
          <w:sz w:val="28"/>
          <w:szCs w:val="28"/>
        </w:rPr>
        <w:t>20</w:t>
      </w:r>
      <w:r w:rsidR="007636DA" w:rsidRPr="00112FC5">
        <w:rPr>
          <w:spacing w:val="-4"/>
          <w:sz w:val="28"/>
          <w:szCs w:val="28"/>
          <w:lang w:val="vi-VN"/>
        </w:rPr>
        <w:t xml:space="preserve"> của Bộ Công an; cụ thể như</w:t>
      </w:r>
      <w:r w:rsidR="00F739DB" w:rsidRPr="00112FC5">
        <w:rPr>
          <w:spacing w:val="-4"/>
          <w:sz w:val="28"/>
          <w:szCs w:val="28"/>
        </w:rPr>
        <w:t xml:space="preserve">: </w:t>
      </w:r>
      <w:r w:rsidRPr="00112FC5">
        <w:rPr>
          <w:spacing w:val="-4"/>
          <w:sz w:val="28"/>
          <w:szCs w:val="28"/>
          <w:lang w:val="vi-VN"/>
        </w:rPr>
        <w:t>Việc tổ chức cho phạm nhân gặp thân nhân, nhận, gửi thư, đồ vật, sử dụng thuốc chữa bệnh</w:t>
      </w:r>
      <w:r w:rsidR="00F739DB" w:rsidRPr="00112FC5">
        <w:rPr>
          <w:spacing w:val="-4"/>
          <w:sz w:val="28"/>
          <w:szCs w:val="28"/>
        </w:rPr>
        <w:t>?</w:t>
      </w:r>
      <w:r w:rsidR="00DD1F12" w:rsidRPr="00112FC5">
        <w:rPr>
          <w:spacing w:val="-4"/>
          <w:sz w:val="28"/>
          <w:szCs w:val="28"/>
        </w:rPr>
        <w:t xml:space="preserve"> </w:t>
      </w:r>
      <w:r w:rsidR="0059427B" w:rsidRPr="00112FC5">
        <w:rPr>
          <w:sz w:val="28"/>
          <w:szCs w:val="28"/>
          <w:lang w:val="vi-VN"/>
        </w:rPr>
        <w:t>Tổng số lượt phạm nhân được thăm g</w:t>
      </w:r>
      <w:r w:rsidR="00A11A0D" w:rsidRPr="00112FC5">
        <w:rPr>
          <w:sz w:val="28"/>
          <w:szCs w:val="28"/>
          <w:lang w:val="vi-VN"/>
        </w:rPr>
        <w:t xml:space="preserve">ặp thân nhân? </w:t>
      </w:r>
      <w:r w:rsidR="00A11A0D" w:rsidRPr="00112FC5">
        <w:rPr>
          <w:sz w:val="28"/>
          <w:szCs w:val="28"/>
        </w:rPr>
        <w:t>T</w:t>
      </w:r>
      <w:r w:rsidR="0059427B" w:rsidRPr="00112FC5">
        <w:rPr>
          <w:sz w:val="28"/>
          <w:szCs w:val="28"/>
          <w:lang w:val="vi-VN"/>
        </w:rPr>
        <w:t>rong đó, s</w:t>
      </w:r>
      <w:r w:rsidR="00A11A0D" w:rsidRPr="00112FC5">
        <w:rPr>
          <w:sz w:val="28"/>
          <w:szCs w:val="28"/>
          <w:lang w:val="vi-VN"/>
        </w:rPr>
        <w:t xml:space="preserve">ố lượt được gặp vợ hoặc chồng? </w:t>
      </w:r>
      <w:r w:rsidR="00A11A0D" w:rsidRPr="00112FC5">
        <w:rPr>
          <w:sz w:val="28"/>
          <w:szCs w:val="28"/>
        </w:rPr>
        <w:t>S</w:t>
      </w:r>
      <w:r w:rsidR="00A11A0D" w:rsidRPr="00112FC5">
        <w:rPr>
          <w:sz w:val="28"/>
          <w:szCs w:val="28"/>
          <w:lang w:val="vi-VN"/>
        </w:rPr>
        <w:t xml:space="preserve">ố lượt được gặp thêm giờ? </w:t>
      </w:r>
      <w:r w:rsidR="00A11A0D" w:rsidRPr="00112FC5">
        <w:rPr>
          <w:sz w:val="28"/>
          <w:szCs w:val="28"/>
        </w:rPr>
        <w:t>S</w:t>
      </w:r>
      <w:r w:rsidR="0059427B" w:rsidRPr="00112FC5">
        <w:rPr>
          <w:sz w:val="28"/>
          <w:szCs w:val="28"/>
          <w:lang w:val="vi-VN"/>
        </w:rPr>
        <w:t xml:space="preserve">ố lượt được nhận quà </w:t>
      </w:r>
      <w:r w:rsidR="0059427B" w:rsidRPr="00112FC5">
        <w:rPr>
          <w:i/>
          <w:sz w:val="28"/>
          <w:szCs w:val="28"/>
          <w:lang w:val="vi-VN"/>
        </w:rPr>
        <w:t>(nêu rõ có bao nhiêu trường hợp có đơn (có nguyện vọng) được gặp thêm giờ hoặc</w:t>
      </w:r>
      <w:r w:rsidR="00A11A0D" w:rsidRPr="00112FC5">
        <w:rPr>
          <w:i/>
          <w:sz w:val="28"/>
          <w:szCs w:val="28"/>
          <w:lang w:val="vi-VN"/>
        </w:rPr>
        <w:t xml:space="preserve"> gặp vợ, chồng, nhận quà nhưng </w:t>
      </w:r>
      <w:r w:rsidR="00A11A0D" w:rsidRPr="00112FC5">
        <w:rPr>
          <w:i/>
          <w:sz w:val="28"/>
          <w:szCs w:val="28"/>
        </w:rPr>
        <w:t>T</w:t>
      </w:r>
      <w:r w:rsidR="0059427B" w:rsidRPr="00112FC5">
        <w:rPr>
          <w:i/>
          <w:sz w:val="28"/>
          <w:szCs w:val="28"/>
          <w:lang w:val="vi-VN"/>
        </w:rPr>
        <w:t>rại không giải quyết, lý do không giải quyết?).</w:t>
      </w:r>
    </w:p>
    <w:p w:rsidR="00956F66" w:rsidRPr="00112FC5" w:rsidRDefault="00956F66" w:rsidP="00956F66">
      <w:pPr>
        <w:spacing w:before="120" w:after="120"/>
        <w:ind w:right="-536" w:firstLine="680"/>
        <w:jc w:val="both"/>
        <w:rPr>
          <w:rFonts w:ascii="Times New Roman Bold" w:hAnsi="Times New Roman Bold"/>
          <w:b/>
          <w:spacing w:val="4"/>
          <w:sz w:val="28"/>
          <w:szCs w:val="28"/>
        </w:rPr>
      </w:pPr>
      <w:r w:rsidRPr="00112FC5">
        <w:rPr>
          <w:spacing w:val="4"/>
          <w:sz w:val="28"/>
          <w:szCs w:val="28"/>
        </w:rPr>
        <w:t xml:space="preserve">- </w:t>
      </w:r>
      <w:r w:rsidRPr="00112FC5">
        <w:rPr>
          <w:spacing w:val="4"/>
          <w:sz w:val="28"/>
          <w:szCs w:val="28"/>
          <w:lang w:val="vi-VN"/>
        </w:rPr>
        <w:t>Việc tổ chức liên lạc điện thoại với thân nhân</w:t>
      </w:r>
      <w:r w:rsidRPr="00112FC5">
        <w:rPr>
          <w:spacing w:val="4"/>
          <w:sz w:val="28"/>
          <w:szCs w:val="28"/>
        </w:rPr>
        <w:t xml:space="preserve"> (tổng số lượt, mức thu, chi?).</w:t>
      </w:r>
      <w:r w:rsidRPr="00112FC5">
        <w:rPr>
          <w:rFonts w:ascii="Times New Roman Bold" w:hAnsi="Times New Roman Bold"/>
          <w:b/>
          <w:spacing w:val="4"/>
          <w:sz w:val="28"/>
          <w:szCs w:val="28"/>
        </w:rPr>
        <w:t xml:space="preserve"> </w:t>
      </w:r>
      <w:r w:rsidRPr="00112FC5">
        <w:rPr>
          <w:spacing w:val="4"/>
          <w:sz w:val="28"/>
          <w:szCs w:val="28"/>
        </w:rPr>
        <w:t xml:space="preserve">Việc quản lý đồ lưu ký, nhận và sử dụng tiền lưu ký (tổ chức bán hàng căng tin phục vụ phạm nhân; tổng số tiền lưu ký của phạm nhân, doanh số bán hàng, lợi nhuận theo từng tháng và kết quả phân phối lợi nhuận thu được), theo quy định tại </w:t>
      </w:r>
      <w:r w:rsidRPr="00112FC5">
        <w:rPr>
          <w:color w:val="000000" w:themeColor="text1"/>
          <w:spacing w:val="4"/>
          <w:sz w:val="28"/>
          <w:szCs w:val="28"/>
          <w:lang w:val="nb-NO"/>
        </w:rPr>
        <w:t>Thông tư số 14/2020/TT-BCA ngày 10/02/2020 của Bộ trưởng Bộ Công an và Công văn số 603/HD-C81-C86 ngày 17/4/2018 hướng dẫn tổ chức hoạt động căng tin trong trại giam, trại tạm giam, cơ sở giáo dục bắt buộc và trường giáo dưỡng (nay là Công văn số 6585/HD-C10-P13 ngày 09/12/2020).</w:t>
      </w:r>
    </w:p>
    <w:p w:rsidR="00956F66" w:rsidRPr="00112FC5" w:rsidRDefault="00956F66" w:rsidP="00956F66">
      <w:pPr>
        <w:spacing w:before="120" w:after="120"/>
        <w:ind w:right="-536" w:firstLine="680"/>
        <w:jc w:val="both"/>
        <w:rPr>
          <w:sz w:val="28"/>
          <w:szCs w:val="28"/>
        </w:rPr>
      </w:pPr>
      <w:r w:rsidRPr="00112FC5">
        <w:rPr>
          <w:sz w:val="28"/>
          <w:szCs w:val="28"/>
          <w:lang w:val="vi-VN"/>
        </w:rPr>
        <w:t>- Việc g</w:t>
      </w:r>
      <w:r w:rsidRPr="00112FC5">
        <w:rPr>
          <w:sz w:val="28"/>
          <w:szCs w:val="28"/>
        </w:rPr>
        <w:t>iải quyết trường hợp phạm nhân chết</w:t>
      </w:r>
      <w:r w:rsidRPr="00112FC5">
        <w:rPr>
          <w:sz w:val="28"/>
          <w:szCs w:val="28"/>
          <w:lang w:val="vi-VN"/>
        </w:rPr>
        <w:t xml:space="preserve"> theo quy định tại Điều </w:t>
      </w:r>
      <w:r w:rsidRPr="00112FC5">
        <w:rPr>
          <w:sz w:val="28"/>
          <w:szCs w:val="28"/>
        </w:rPr>
        <w:t>56</w:t>
      </w:r>
      <w:r w:rsidRPr="00112FC5">
        <w:rPr>
          <w:sz w:val="28"/>
          <w:szCs w:val="28"/>
          <w:lang w:val="vi-VN"/>
        </w:rPr>
        <w:t xml:space="preserve"> Luật thi hành án hình sự.</w:t>
      </w:r>
    </w:p>
    <w:p w:rsidR="00F97C03" w:rsidRPr="00112FC5" w:rsidRDefault="00F97C03" w:rsidP="008B5F9A">
      <w:pPr>
        <w:spacing w:before="120" w:after="120"/>
        <w:ind w:right="-536" w:firstLine="680"/>
        <w:jc w:val="both"/>
        <w:rPr>
          <w:b/>
          <w:spacing w:val="-6"/>
          <w:sz w:val="28"/>
          <w:szCs w:val="28"/>
        </w:rPr>
      </w:pPr>
      <w:r w:rsidRPr="00112FC5">
        <w:rPr>
          <w:b/>
          <w:spacing w:val="-6"/>
          <w:sz w:val="28"/>
          <w:szCs w:val="28"/>
          <w:lang w:val="vi-VN"/>
        </w:rPr>
        <w:t>3. Về việc tiếp nhận và giải quyết khiếu nại, tố cáo</w:t>
      </w:r>
    </w:p>
    <w:p w:rsidR="00F97C03" w:rsidRPr="00112FC5" w:rsidRDefault="00F97C03" w:rsidP="008B5F9A">
      <w:pPr>
        <w:spacing w:before="120" w:after="120"/>
        <w:ind w:right="-536" w:firstLine="680"/>
        <w:jc w:val="both"/>
        <w:rPr>
          <w:rFonts w:ascii="Times New Roman Bold" w:hAnsi="Times New Roman Bold"/>
          <w:b/>
          <w:spacing w:val="-4"/>
          <w:sz w:val="28"/>
          <w:szCs w:val="28"/>
        </w:rPr>
      </w:pPr>
      <w:r w:rsidRPr="00112FC5">
        <w:rPr>
          <w:spacing w:val="-6"/>
          <w:sz w:val="28"/>
          <w:szCs w:val="28"/>
        </w:rPr>
        <w:t xml:space="preserve">Việc thực hiện nhiệm vụ, quyền hạn trong tiếp nhận và giải quyết đơn thư khiếu nại, tố cáo của phạm nhân theo quy định </w:t>
      </w:r>
      <w:r w:rsidR="0052716A" w:rsidRPr="00112FC5">
        <w:rPr>
          <w:spacing w:val="-6"/>
          <w:sz w:val="28"/>
          <w:szCs w:val="28"/>
        </w:rPr>
        <w:t xml:space="preserve">của </w:t>
      </w:r>
      <w:r w:rsidRPr="00112FC5">
        <w:rPr>
          <w:spacing w:val="-6"/>
          <w:sz w:val="28"/>
          <w:szCs w:val="28"/>
        </w:rPr>
        <w:t xml:space="preserve">Luật thi hành án hình sự </w:t>
      </w:r>
      <w:r w:rsidRPr="00112FC5">
        <w:rPr>
          <w:i/>
          <w:spacing w:val="-6"/>
          <w:sz w:val="28"/>
          <w:szCs w:val="28"/>
        </w:rPr>
        <w:t>(Báo cáo cụ thể tổng số đơn đã nhận và kết quả giải quyết).</w:t>
      </w:r>
    </w:p>
    <w:p w:rsidR="006F0E97" w:rsidRPr="00112FC5" w:rsidRDefault="002F09CA" w:rsidP="008B5F9A">
      <w:pPr>
        <w:spacing w:before="120" w:after="120"/>
        <w:ind w:right="-536" w:firstLine="680"/>
        <w:jc w:val="both"/>
        <w:rPr>
          <w:sz w:val="28"/>
          <w:szCs w:val="28"/>
        </w:rPr>
      </w:pPr>
      <w:r w:rsidRPr="00112FC5">
        <w:rPr>
          <w:sz w:val="28"/>
          <w:szCs w:val="28"/>
        </w:rPr>
        <w:t>II</w:t>
      </w:r>
      <w:r w:rsidR="00F97C03" w:rsidRPr="00112FC5">
        <w:rPr>
          <w:sz w:val="28"/>
          <w:szCs w:val="28"/>
        </w:rPr>
        <w:t>.</w:t>
      </w:r>
      <w:r w:rsidR="006F0E97" w:rsidRPr="00112FC5">
        <w:rPr>
          <w:sz w:val="28"/>
          <w:szCs w:val="28"/>
        </w:rPr>
        <w:t xml:space="preserve"> TÌNH HÌNH CHẤP HÀNH PHÁP LUẬT CỦA CÁC CƠ QUAN CÓ LIÊN QUAN</w:t>
      </w:r>
      <w:r w:rsidR="000F2013" w:rsidRPr="00112FC5">
        <w:rPr>
          <w:sz w:val="28"/>
          <w:szCs w:val="28"/>
        </w:rPr>
        <w:t>.</w:t>
      </w:r>
    </w:p>
    <w:p w:rsidR="00F97C03" w:rsidRPr="00112FC5" w:rsidRDefault="00F97C03" w:rsidP="008B5F9A">
      <w:pPr>
        <w:spacing w:before="120" w:after="120"/>
        <w:ind w:right="-536" w:firstLine="680"/>
        <w:jc w:val="both"/>
        <w:rPr>
          <w:rFonts w:ascii="Times New Roman Bold" w:hAnsi="Times New Roman Bold"/>
          <w:b/>
          <w:spacing w:val="-4"/>
          <w:sz w:val="28"/>
          <w:szCs w:val="28"/>
        </w:rPr>
      </w:pPr>
      <w:r w:rsidRPr="00112FC5">
        <w:rPr>
          <w:b/>
          <w:sz w:val="28"/>
          <w:szCs w:val="28"/>
        </w:rPr>
        <w:t xml:space="preserve"> </w:t>
      </w:r>
      <w:r w:rsidRPr="00112FC5">
        <w:rPr>
          <w:sz w:val="28"/>
          <w:szCs w:val="28"/>
        </w:rPr>
        <w:t>N</w:t>
      </w:r>
      <w:r w:rsidR="00DD1F12" w:rsidRPr="00112FC5">
        <w:rPr>
          <w:sz w:val="28"/>
          <w:szCs w:val="28"/>
        </w:rPr>
        <w:t>êu rõ số lượng vi phạm của các C</w:t>
      </w:r>
      <w:r w:rsidRPr="00112FC5">
        <w:rPr>
          <w:sz w:val="28"/>
          <w:szCs w:val="28"/>
        </w:rPr>
        <w:t>ơ quan mà Trại giam phát hiện như vi phạm của Cơ quan quản lý thi hành án hình sự, Cơ quan Điều tra, Viện kiểm sát, Tòa án các cấp trong việc Điều tra, truy tố, xét xử, tổng hợp hình phạt, quyết đị</w:t>
      </w:r>
      <w:r w:rsidR="0059427B" w:rsidRPr="00112FC5">
        <w:rPr>
          <w:sz w:val="28"/>
          <w:szCs w:val="28"/>
        </w:rPr>
        <w:t>n</w:t>
      </w:r>
      <w:r w:rsidRPr="00112FC5">
        <w:rPr>
          <w:sz w:val="28"/>
          <w:szCs w:val="28"/>
        </w:rPr>
        <w:t>h thi hành án không đúng với quy định của pháp luật…</w:t>
      </w:r>
    </w:p>
    <w:p w:rsidR="000F2013" w:rsidRPr="00112FC5" w:rsidRDefault="00F97C03" w:rsidP="000F2013">
      <w:pPr>
        <w:spacing w:before="120" w:after="120"/>
        <w:ind w:right="-536" w:firstLine="680"/>
        <w:jc w:val="both"/>
        <w:rPr>
          <w:sz w:val="28"/>
          <w:szCs w:val="28"/>
        </w:rPr>
      </w:pPr>
      <w:r w:rsidRPr="00112FC5">
        <w:rPr>
          <w:sz w:val="28"/>
          <w:szCs w:val="28"/>
        </w:rPr>
        <w:t xml:space="preserve">Các vi phạm trong bản án như: Chưa tổng hợp hình phạt, quyết định thi hành án của Tòa án các cấp không đúng với quy định của pháp luật, Bản án chưa </w:t>
      </w:r>
      <w:r w:rsidR="007F0653" w:rsidRPr="00112FC5">
        <w:rPr>
          <w:sz w:val="28"/>
          <w:szCs w:val="28"/>
        </w:rPr>
        <w:t>trừ thời hạn tạm giữ, tạm giam…</w:t>
      </w:r>
    </w:p>
    <w:p w:rsidR="000239CB" w:rsidRPr="00112FC5" w:rsidRDefault="000239CB" w:rsidP="000239CB">
      <w:pPr>
        <w:spacing w:before="120" w:after="120"/>
        <w:ind w:right="-536" w:firstLine="680"/>
        <w:jc w:val="both"/>
        <w:rPr>
          <w:sz w:val="30"/>
          <w:szCs w:val="28"/>
        </w:rPr>
      </w:pPr>
      <w:r w:rsidRPr="00112FC5">
        <w:rPr>
          <w:sz w:val="30"/>
          <w:szCs w:val="28"/>
        </w:rPr>
        <w:t>III. KẾT QUẢ THỰC HIỆN KHÁNG NGHỊ (NẾU CÓ), KIẾN NGHỊ:  Tại bản Kết luận số…/KL… ngày… tháng… năm của VKSND… những nội dung nào đã thực hiện, những nội dung nào chưa thực hiện, nguyên nhân chưa thực hiện.</w:t>
      </w:r>
    </w:p>
    <w:p w:rsidR="00F97C03" w:rsidRPr="00112FC5" w:rsidRDefault="002F09CA" w:rsidP="008B5F9A">
      <w:pPr>
        <w:spacing w:before="120" w:after="120"/>
        <w:ind w:right="-536" w:firstLine="680"/>
        <w:jc w:val="both"/>
        <w:rPr>
          <w:spacing w:val="6"/>
          <w:sz w:val="30"/>
          <w:szCs w:val="28"/>
        </w:rPr>
      </w:pPr>
      <w:r w:rsidRPr="00112FC5">
        <w:rPr>
          <w:spacing w:val="6"/>
          <w:sz w:val="26"/>
        </w:rPr>
        <w:t>VII</w:t>
      </w:r>
      <w:r w:rsidR="008C4DA7" w:rsidRPr="00112FC5">
        <w:rPr>
          <w:spacing w:val="6"/>
          <w:sz w:val="26"/>
        </w:rPr>
        <w:t>.</w:t>
      </w:r>
      <w:r w:rsidR="000F2013" w:rsidRPr="00112FC5">
        <w:rPr>
          <w:spacing w:val="6"/>
          <w:sz w:val="26"/>
        </w:rPr>
        <w:t xml:space="preserve"> NHỮNG THUẬN LỢI, KHÓ</w:t>
      </w:r>
      <w:r w:rsidR="000239CB" w:rsidRPr="00112FC5">
        <w:rPr>
          <w:spacing w:val="6"/>
          <w:sz w:val="26"/>
        </w:rPr>
        <w:t xml:space="preserve"> KHĂN TRONG THI HÀNH ÁN PHẠT TÙ;</w:t>
      </w:r>
      <w:r w:rsidR="000F2013" w:rsidRPr="00112FC5">
        <w:rPr>
          <w:spacing w:val="6"/>
          <w:sz w:val="26"/>
        </w:rPr>
        <w:t xml:space="preserve"> KIẾN NGHỊ VÀ ĐỀ XUẤT</w:t>
      </w:r>
      <w:r w:rsidR="000F2013" w:rsidRPr="00112FC5">
        <w:rPr>
          <w:spacing w:val="6"/>
          <w:sz w:val="30"/>
          <w:szCs w:val="28"/>
        </w:rPr>
        <w:t xml:space="preserve"> (nếu có)</w:t>
      </w:r>
      <w:r w:rsidR="007F0653" w:rsidRPr="00112FC5">
        <w:rPr>
          <w:spacing w:val="6"/>
          <w:sz w:val="30"/>
          <w:szCs w:val="28"/>
        </w:rPr>
        <w:t>.</w:t>
      </w:r>
    </w:p>
    <w:p w:rsidR="00A3768A" w:rsidRDefault="00A3768A" w:rsidP="008B5F9A">
      <w:pPr>
        <w:spacing w:before="120" w:after="120"/>
        <w:ind w:right="-536" w:firstLine="680"/>
        <w:jc w:val="both"/>
        <w:rPr>
          <w:b/>
          <w:spacing w:val="6"/>
          <w:sz w:val="28"/>
          <w:szCs w:val="28"/>
        </w:rPr>
      </w:pPr>
      <w:r w:rsidRPr="00A3768A">
        <w:rPr>
          <w:b/>
          <w:spacing w:val="6"/>
          <w:sz w:val="28"/>
          <w:szCs w:val="28"/>
        </w:rPr>
        <w:t xml:space="preserve">1. Những </w:t>
      </w:r>
      <w:r w:rsidR="009257AC">
        <w:rPr>
          <w:b/>
          <w:spacing w:val="6"/>
          <w:sz w:val="28"/>
          <w:szCs w:val="28"/>
        </w:rPr>
        <w:t>t</w:t>
      </w:r>
      <w:r w:rsidRPr="00A3768A">
        <w:rPr>
          <w:b/>
          <w:spacing w:val="6"/>
          <w:sz w:val="28"/>
          <w:szCs w:val="28"/>
        </w:rPr>
        <w:t>huận lợi, khó khăn</w:t>
      </w:r>
      <w:r>
        <w:rPr>
          <w:b/>
          <w:spacing w:val="6"/>
          <w:sz w:val="28"/>
          <w:szCs w:val="28"/>
        </w:rPr>
        <w:t>.</w:t>
      </w:r>
    </w:p>
    <w:p w:rsidR="00A3768A" w:rsidRPr="00112FC5" w:rsidRDefault="00A3768A" w:rsidP="008B5F9A">
      <w:pPr>
        <w:spacing w:before="120" w:after="120"/>
        <w:ind w:right="-536" w:firstLine="680"/>
        <w:jc w:val="both"/>
        <w:rPr>
          <w:rFonts w:ascii="Times New Roman Bold" w:hAnsi="Times New Roman Bold"/>
          <w:b/>
          <w:spacing w:val="-4"/>
          <w:sz w:val="28"/>
          <w:szCs w:val="28"/>
        </w:rPr>
      </w:pPr>
      <w:r w:rsidRPr="00112FC5">
        <w:rPr>
          <w:rFonts w:ascii="Times New Roman Bold" w:hAnsi="Times New Roman Bold"/>
          <w:b/>
          <w:spacing w:val="-4"/>
          <w:sz w:val="28"/>
          <w:szCs w:val="28"/>
        </w:rPr>
        <w:lastRenderedPageBreak/>
        <w:t xml:space="preserve">2. </w:t>
      </w:r>
      <w:r w:rsidR="009257AC" w:rsidRPr="00112FC5">
        <w:rPr>
          <w:rFonts w:ascii="Times New Roman Bold" w:hAnsi="Times New Roman Bold"/>
          <w:b/>
          <w:spacing w:val="-4"/>
          <w:sz w:val="28"/>
          <w:szCs w:val="28"/>
        </w:rPr>
        <w:t>Đ</w:t>
      </w:r>
      <w:r w:rsidRPr="00112FC5">
        <w:rPr>
          <w:rFonts w:ascii="Times New Roman Bold" w:hAnsi="Times New Roman Bold"/>
          <w:b/>
          <w:spacing w:val="-4"/>
          <w:sz w:val="28"/>
          <w:szCs w:val="28"/>
        </w:rPr>
        <w:t>ề xuất, kiến nghị.</w:t>
      </w:r>
    </w:p>
    <w:p w:rsidR="00F97C03" w:rsidRPr="00112FC5" w:rsidRDefault="008C4DA7" w:rsidP="008B5F9A">
      <w:pPr>
        <w:spacing w:before="120" w:after="120"/>
        <w:ind w:right="-536" w:firstLine="680"/>
        <w:jc w:val="both"/>
        <w:rPr>
          <w:rFonts w:ascii="Times New Roman Bold" w:hAnsi="Times New Roman Bold"/>
          <w:b/>
          <w:spacing w:val="-4"/>
          <w:sz w:val="28"/>
          <w:szCs w:val="28"/>
        </w:rPr>
      </w:pPr>
      <w:r w:rsidRPr="00112FC5">
        <w:rPr>
          <w:b/>
          <w:sz w:val="28"/>
          <w:szCs w:val="28"/>
        </w:rPr>
        <w:t>C</w:t>
      </w:r>
      <w:r w:rsidR="00F97C03" w:rsidRPr="00112FC5">
        <w:rPr>
          <w:b/>
          <w:sz w:val="28"/>
          <w:szCs w:val="28"/>
        </w:rPr>
        <w:t>. CÁCH THỨC THỰC HIỆN</w:t>
      </w:r>
    </w:p>
    <w:p w:rsidR="00F97C03" w:rsidRPr="00112FC5" w:rsidRDefault="00F97C03" w:rsidP="008B5F9A">
      <w:pPr>
        <w:spacing w:before="120" w:after="120"/>
        <w:ind w:right="-536" w:firstLine="680"/>
        <w:jc w:val="both"/>
        <w:rPr>
          <w:rFonts w:ascii="Times New Roman Bold" w:hAnsi="Times New Roman Bold"/>
          <w:b/>
          <w:spacing w:val="-4"/>
          <w:sz w:val="28"/>
          <w:szCs w:val="28"/>
        </w:rPr>
      </w:pPr>
      <w:r w:rsidRPr="00112FC5">
        <w:rPr>
          <w:sz w:val="28"/>
          <w:szCs w:val="28"/>
          <w:lang w:val="vi-VN"/>
        </w:rPr>
        <w:t>1. Sau khi công bố Quyết định trực tiếp kiểm sá</w:t>
      </w:r>
      <w:r w:rsidR="0059427B" w:rsidRPr="00112FC5">
        <w:rPr>
          <w:sz w:val="28"/>
          <w:szCs w:val="28"/>
          <w:lang w:val="vi-VN"/>
        </w:rPr>
        <w:t xml:space="preserve">t, Đoàn kiểm sát nghe Giám thị </w:t>
      </w:r>
      <w:r w:rsidR="0059427B" w:rsidRPr="00112FC5">
        <w:rPr>
          <w:sz w:val="28"/>
          <w:szCs w:val="28"/>
        </w:rPr>
        <w:t>T</w:t>
      </w:r>
      <w:r w:rsidRPr="00112FC5">
        <w:rPr>
          <w:sz w:val="28"/>
          <w:szCs w:val="28"/>
          <w:lang w:val="vi-VN"/>
        </w:rPr>
        <w:t xml:space="preserve">rại giam </w:t>
      </w:r>
      <w:r w:rsidR="00427C3B" w:rsidRPr="00112FC5">
        <w:rPr>
          <w:bCs/>
          <w:sz w:val="28"/>
          <w:szCs w:val="28"/>
        </w:rPr>
        <w:t>….</w:t>
      </w:r>
      <w:r w:rsidR="001A4463" w:rsidRPr="00112FC5">
        <w:rPr>
          <w:sz w:val="28"/>
          <w:szCs w:val="28"/>
        </w:rPr>
        <w:t>, Bộ Công an,</w:t>
      </w:r>
      <w:r w:rsidRPr="00112FC5">
        <w:rPr>
          <w:sz w:val="28"/>
          <w:szCs w:val="28"/>
          <w:lang w:val="vi-VN"/>
        </w:rPr>
        <w:t xml:space="preserve"> báo cáo bằng văn bản theo các nội dung trên và thống nhất lịch làm việc cụ thể. </w:t>
      </w:r>
    </w:p>
    <w:p w:rsidR="00F97C03" w:rsidRPr="00112FC5" w:rsidRDefault="00F97C03" w:rsidP="008B5F9A">
      <w:pPr>
        <w:spacing w:before="120" w:after="120"/>
        <w:ind w:right="-536" w:firstLine="680"/>
        <w:jc w:val="both"/>
        <w:rPr>
          <w:spacing w:val="-10"/>
          <w:sz w:val="28"/>
          <w:szCs w:val="28"/>
        </w:rPr>
      </w:pPr>
      <w:r w:rsidRPr="00112FC5">
        <w:rPr>
          <w:spacing w:val="-10"/>
          <w:sz w:val="28"/>
          <w:szCs w:val="28"/>
          <w:lang w:val="vi-VN"/>
        </w:rPr>
        <w:t xml:space="preserve">2. Trực tiếp nghiên cứu </w:t>
      </w:r>
      <w:r w:rsidR="00427C3B" w:rsidRPr="00112FC5">
        <w:rPr>
          <w:spacing w:val="-10"/>
          <w:sz w:val="28"/>
          <w:szCs w:val="28"/>
          <w:lang w:val="vi-VN"/>
        </w:rPr>
        <w:t xml:space="preserve">báo cáo, </w:t>
      </w:r>
      <w:r w:rsidRPr="00112FC5">
        <w:rPr>
          <w:spacing w:val="-10"/>
          <w:sz w:val="28"/>
          <w:szCs w:val="28"/>
          <w:lang w:val="vi-VN"/>
        </w:rPr>
        <w:t xml:space="preserve">sổ sách, các văn bản, tài liệu và hồ sơ liên quan đến công tác quản lý, giáo dục và thực hiện chế độ đối với phạm nhân; kiểm sát tại buồng giam, buồng thăm gặp, buồng kỷ luật, nơi bán hàng Căng tin, </w:t>
      </w:r>
      <w:r w:rsidR="009C6C82" w:rsidRPr="00112FC5">
        <w:rPr>
          <w:spacing w:val="-10"/>
          <w:sz w:val="28"/>
          <w:szCs w:val="28"/>
        </w:rPr>
        <w:t>Trạm</w:t>
      </w:r>
      <w:r w:rsidRPr="00112FC5">
        <w:rPr>
          <w:spacing w:val="-10"/>
          <w:sz w:val="28"/>
          <w:szCs w:val="28"/>
          <w:lang w:val="vi-VN"/>
        </w:rPr>
        <w:t xml:space="preserve"> xá, nơi lao động của phạm nhân và những nơi khác có </w:t>
      </w:r>
      <w:r w:rsidR="00A11A0D" w:rsidRPr="00112FC5">
        <w:rPr>
          <w:spacing w:val="-10"/>
          <w:sz w:val="28"/>
          <w:szCs w:val="28"/>
          <w:lang w:val="vi-VN"/>
        </w:rPr>
        <w:t xml:space="preserve">liên quan; làm việc với một số </w:t>
      </w:r>
      <w:r w:rsidR="00DD1F12" w:rsidRPr="00112FC5">
        <w:rPr>
          <w:spacing w:val="-10"/>
          <w:sz w:val="28"/>
          <w:szCs w:val="28"/>
        </w:rPr>
        <w:t>t</w:t>
      </w:r>
      <w:r w:rsidRPr="00112FC5">
        <w:rPr>
          <w:spacing w:val="-10"/>
          <w:sz w:val="28"/>
          <w:szCs w:val="28"/>
          <w:lang w:val="vi-VN"/>
        </w:rPr>
        <w:t>ổ</w:t>
      </w:r>
      <w:r w:rsidR="00DD1F12" w:rsidRPr="00112FC5">
        <w:rPr>
          <w:spacing w:val="-10"/>
          <w:sz w:val="28"/>
          <w:szCs w:val="28"/>
        </w:rPr>
        <w:t>, đội</w:t>
      </w:r>
      <w:r w:rsidRPr="00112FC5">
        <w:rPr>
          <w:spacing w:val="-10"/>
          <w:sz w:val="28"/>
          <w:szCs w:val="28"/>
          <w:lang w:val="vi-VN"/>
        </w:rPr>
        <w:t xml:space="preserve"> nghiệp vụ; gặp hỏi một số phạm nhân về việc giam giữ; yêu cầu người có liên quan giải trình và tiến hành xác minh (nếu thấy cần thiết); trong một số trường hợp cần thiết, Đoàn kiểm sát lập biên bản xác định tình trạng vi phạm để làm cơ sở kết luận.</w:t>
      </w:r>
    </w:p>
    <w:p w:rsidR="00F97C03" w:rsidRPr="00112FC5" w:rsidRDefault="007F0653" w:rsidP="008B5F9A">
      <w:pPr>
        <w:spacing w:before="120" w:after="120"/>
        <w:ind w:right="-536" w:firstLine="680"/>
        <w:jc w:val="both"/>
        <w:rPr>
          <w:rFonts w:ascii="Times New Roman Bold" w:hAnsi="Times New Roman Bold"/>
          <w:spacing w:val="-10"/>
          <w:sz w:val="28"/>
          <w:szCs w:val="28"/>
        </w:rPr>
      </w:pPr>
      <w:r w:rsidRPr="00112FC5">
        <w:rPr>
          <w:i/>
          <w:spacing w:val="-10"/>
          <w:sz w:val="28"/>
          <w:szCs w:val="28"/>
        </w:rPr>
        <w:t>(</w:t>
      </w:r>
      <w:r w:rsidR="00F97C03" w:rsidRPr="00112FC5">
        <w:rPr>
          <w:i/>
          <w:spacing w:val="-10"/>
          <w:sz w:val="28"/>
          <w:szCs w:val="28"/>
          <w:lang w:val="vi-VN"/>
        </w:rPr>
        <w:t xml:space="preserve">Để cuộc kiểm sát đạt kết quả, Đoàn kiểm sát yêu cầu các </w:t>
      </w:r>
      <w:r w:rsidR="00A11A0D" w:rsidRPr="00112FC5">
        <w:rPr>
          <w:i/>
          <w:spacing w:val="-10"/>
          <w:sz w:val="28"/>
          <w:szCs w:val="28"/>
        </w:rPr>
        <w:t>Đ</w:t>
      </w:r>
      <w:r w:rsidR="008C2535" w:rsidRPr="00112FC5">
        <w:rPr>
          <w:i/>
          <w:spacing w:val="-10"/>
          <w:sz w:val="28"/>
          <w:szCs w:val="28"/>
          <w:lang w:val="vi-VN"/>
        </w:rPr>
        <w:t>ội nghiệp vụ</w:t>
      </w:r>
      <w:r w:rsidR="00F97C03" w:rsidRPr="00112FC5">
        <w:rPr>
          <w:i/>
          <w:spacing w:val="-10"/>
          <w:sz w:val="28"/>
          <w:szCs w:val="28"/>
          <w:lang w:val="vi-VN"/>
        </w:rPr>
        <w:t>, các</w:t>
      </w:r>
      <w:r w:rsidR="001A4463" w:rsidRPr="00112FC5">
        <w:rPr>
          <w:i/>
          <w:spacing w:val="-10"/>
          <w:sz w:val="28"/>
          <w:szCs w:val="28"/>
        </w:rPr>
        <w:t xml:space="preserve"> </w:t>
      </w:r>
      <w:r w:rsidR="00A11A0D" w:rsidRPr="00112FC5">
        <w:rPr>
          <w:i/>
          <w:spacing w:val="-10"/>
          <w:sz w:val="28"/>
          <w:szCs w:val="28"/>
        </w:rPr>
        <w:t>P</w:t>
      </w:r>
      <w:r w:rsidR="008C2535" w:rsidRPr="00112FC5">
        <w:rPr>
          <w:i/>
          <w:spacing w:val="-10"/>
          <w:sz w:val="28"/>
          <w:szCs w:val="28"/>
          <w:lang w:val="vi-VN"/>
        </w:rPr>
        <w:t>hân trại</w:t>
      </w:r>
      <w:r w:rsidR="00F97C03" w:rsidRPr="00112FC5">
        <w:rPr>
          <w:i/>
          <w:spacing w:val="-10"/>
          <w:sz w:val="28"/>
          <w:szCs w:val="28"/>
          <w:lang w:val="vi-VN"/>
        </w:rPr>
        <w:t>, khu sản xuất</w:t>
      </w:r>
      <w:r w:rsidR="00A3768A" w:rsidRPr="00112FC5">
        <w:rPr>
          <w:i/>
          <w:spacing w:val="-10"/>
          <w:sz w:val="28"/>
          <w:szCs w:val="28"/>
        </w:rPr>
        <w:t xml:space="preserve"> dạy nghề</w:t>
      </w:r>
      <w:r w:rsidR="001A4463" w:rsidRPr="00112FC5">
        <w:rPr>
          <w:i/>
          <w:spacing w:val="-10"/>
          <w:sz w:val="28"/>
          <w:szCs w:val="28"/>
        </w:rPr>
        <w:t xml:space="preserve"> thuộc Trại giam </w:t>
      </w:r>
      <w:r w:rsidR="00427C3B" w:rsidRPr="00112FC5">
        <w:rPr>
          <w:i/>
          <w:spacing w:val="-10"/>
          <w:sz w:val="28"/>
          <w:szCs w:val="28"/>
        </w:rPr>
        <w:t>..</w:t>
      </w:r>
      <w:r w:rsidR="001A4463" w:rsidRPr="00112FC5">
        <w:rPr>
          <w:i/>
          <w:spacing w:val="-10"/>
          <w:sz w:val="28"/>
          <w:szCs w:val="28"/>
        </w:rPr>
        <w:t>, Bộ Công an</w:t>
      </w:r>
      <w:r w:rsidR="00F97C03" w:rsidRPr="00112FC5">
        <w:rPr>
          <w:i/>
          <w:spacing w:val="-10"/>
          <w:sz w:val="28"/>
          <w:szCs w:val="28"/>
          <w:lang w:val="vi-VN"/>
        </w:rPr>
        <w:t xml:space="preserve"> xây dựng báo cáo bằng văn bản riêng</w:t>
      </w:r>
      <w:r w:rsidRPr="00112FC5">
        <w:rPr>
          <w:i/>
          <w:spacing w:val="-10"/>
          <w:sz w:val="28"/>
          <w:szCs w:val="28"/>
        </w:rPr>
        <w:t>)</w:t>
      </w:r>
      <w:r w:rsidR="00F97C03" w:rsidRPr="00112FC5">
        <w:rPr>
          <w:i/>
          <w:spacing w:val="-10"/>
          <w:sz w:val="28"/>
          <w:szCs w:val="28"/>
          <w:lang w:val="vi-VN"/>
        </w:rPr>
        <w:t>.</w:t>
      </w:r>
    </w:p>
    <w:p w:rsidR="00F97C03" w:rsidRPr="00112FC5" w:rsidRDefault="00F97C03" w:rsidP="008B5F9A">
      <w:pPr>
        <w:spacing w:before="120" w:after="120"/>
        <w:ind w:right="-536" w:firstLine="680"/>
        <w:jc w:val="both"/>
        <w:rPr>
          <w:rFonts w:ascii="Times New Roman Bold" w:hAnsi="Times New Roman Bold"/>
          <w:b/>
          <w:spacing w:val="-4"/>
          <w:sz w:val="28"/>
          <w:szCs w:val="28"/>
        </w:rPr>
      </w:pPr>
      <w:r w:rsidRPr="00112FC5">
        <w:rPr>
          <w:sz w:val="28"/>
          <w:szCs w:val="28"/>
          <w:lang w:val="vi-VN"/>
        </w:rPr>
        <w:t>3. Kết thúc đợt kiểm sát, Đoàn công bố dự thảo kết luận; dự thảo kiến nghị và dự thảo kháng nghị (nếu có).</w:t>
      </w:r>
    </w:p>
    <w:p w:rsidR="00F97C03" w:rsidRPr="00112FC5" w:rsidRDefault="00F97C03" w:rsidP="008B5F9A">
      <w:pPr>
        <w:spacing w:before="120" w:after="120"/>
        <w:ind w:right="-536" w:firstLine="680"/>
        <w:jc w:val="both"/>
        <w:rPr>
          <w:sz w:val="28"/>
          <w:szCs w:val="28"/>
        </w:rPr>
      </w:pPr>
      <w:r w:rsidRPr="00112FC5">
        <w:rPr>
          <w:sz w:val="28"/>
          <w:szCs w:val="28"/>
        </w:rPr>
        <w:t>Căn cứ vào n</w:t>
      </w:r>
      <w:r w:rsidR="008C2535" w:rsidRPr="00112FC5">
        <w:rPr>
          <w:sz w:val="28"/>
          <w:szCs w:val="28"/>
        </w:rPr>
        <w:t xml:space="preserve">ội dung trên, </w:t>
      </w:r>
      <w:r w:rsidR="00E547D6" w:rsidRPr="00112FC5">
        <w:rPr>
          <w:sz w:val="28"/>
          <w:szCs w:val="28"/>
        </w:rPr>
        <w:t>yêu cầu đồng chí</w:t>
      </w:r>
      <w:r w:rsidR="008C2535" w:rsidRPr="00112FC5">
        <w:rPr>
          <w:sz w:val="28"/>
          <w:szCs w:val="28"/>
        </w:rPr>
        <w:t xml:space="preserve"> Giám thị T</w:t>
      </w:r>
      <w:r w:rsidRPr="00112FC5">
        <w:rPr>
          <w:sz w:val="28"/>
          <w:szCs w:val="28"/>
        </w:rPr>
        <w:t xml:space="preserve">rại giam </w:t>
      </w:r>
      <w:r w:rsidR="00427C3B" w:rsidRPr="00112FC5">
        <w:rPr>
          <w:spacing w:val="-2"/>
          <w:sz w:val="28"/>
          <w:szCs w:val="28"/>
        </w:rPr>
        <w:t>….</w:t>
      </w:r>
      <w:r w:rsidR="001A4463" w:rsidRPr="00112FC5">
        <w:rPr>
          <w:spacing w:val="-2"/>
          <w:sz w:val="28"/>
          <w:szCs w:val="28"/>
        </w:rPr>
        <w:t>, Bộ Công an</w:t>
      </w:r>
      <w:r w:rsidR="001A4463" w:rsidRPr="00112FC5">
        <w:rPr>
          <w:b/>
          <w:i/>
          <w:spacing w:val="-2"/>
          <w:sz w:val="28"/>
          <w:szCs w:val="28"/>
          <w:lang w:val="vi-VN"/>
        </w:rPr>
        <w:t xml:space="preserve"> </w:t>
      </w:r>
      <w:r w:rsidRPr="00112FC5">
        <w:rPr>
          <w:sz w:val="28"/>
          <w:szCs w:val="28"/>
        </w:rPr>
        <w:t xml:space="preserve">chuẩn bị </w:t>
      </w:r>
      <w:r w:rsidR="001A4463" w:rsidRPr="00112FC5">
        <w:rPr>
          <w:sz w:val="28"/>
          <w:szCs w:val="28"/>
        </w:rPr>
        <w:t xml:space="preserve">hồ sơ, tài liệu liên quan, báo cáo bằng văn bản </w:t>
      </w:r>
      <w:r w:rsidRPr="00112FC5">
        <w:rPr>
          <w:sz w:val="28"/>
          <w:szCs w:val="28"/>
        </w:rPr>
        <w:t>và tạo điều kiện thuận lợi để cuộc kiểm sát đạt kết quả./.</w:t>
      </w:r>
    </w:p>
    <w:p w:rsidR="001A4463" w:rsidRPr="007F0653" w:rsidRDefault="001A4463" w:rsidP="008B5F9A">
      <w:pPr>
        <w:spacing w:before="120" w:after="120"/>
        <w:ind w:right="-536" w:firstLine="680"/>
        <w:jc w:val="both"/>
        <w:rPr>
          <w:sz w:val="2"/>
        </w:rPr>
      </w:pPr>
    </w:p>
    <w:tbl>
      <w:tblPr>
        <w:tblW w:w="10065" w:type="dxa"/>
        <w:tblLook w:val="01E0" w:firstRow="1" w:lastRow="1" w:firstColumn="1" w:lastColumn="1" w:noHBand="0" w:noVBand="0"/>
      </w:tblPr>
      <w:tblGrid>
        <w:gridCol w:w="4503"/>
        <w:gridCol w:w="5562"/>
      </w:tblGrid>
      <w:tr w:rsidR="001A4463" w:rsidTr="007F0653">
        <w:tc>
          <w:tcPr>
            <w:tcW w:w="4503" w:type="dxa"/>
          </w:tcPr>
          <w:p w:rsidR="001A4463" w:rsidRPr="00C77CE2" w:rsidRDefault="001A4463" w:rsidP="001A4463">
            <w:pPr>
              <w:spacing w:line="220" w:lineRule="atLeast"/>
              <w:jc w:val="both"/>
              <w:rPr>
                <w:rFonts w:ascii=".VnTime" w:hAnsi=".VnTime"/>
                <w:b/>
                <w:i/>
                <w:iCs/>
              </w:rPr>
            </w:pPr>
            <w:r w:rsidRPr="00C77CE2">
              <w:rPr>
                <w:rFonts w:ascii=".VnTime" w:hAnsi=".VnTime"/>
                <w:b/>
                <w:i/>
                <w:iCs/>
              </w:rPr>
              <w:t>N¬i nhËn:</w:t>
            </w:r>
          </w:p>
          <w:p w:rsidR="001A4463" w:rsidRPr="007F0653" w:rsidRDefault="001A4463" w:rsidP="00141336">
            <w:pPr>
              <w:spacing w:after="40" w:line="220" w:lineRule="atLeast"/>
              <w:jc w:val="both"/>
              <w:rPr>
                <w:spacing w:val="-4"/>
                <w:sz w:val="22"/>
              </w:rPr>
            </w:pPr>
            <w:r w:rsidRPr="001A4463">
              <w:rPr>
                <w:rFonts w:ascii=".VnTime" w:hAnsi=".VnTime"/>
                <w:spacing w:val="-4"/>
                <w:sz w:val="22"/>
              </w:rPr>
              <w:t xml:space="preserve">- </w:t>
            </w:r>
            <w:r w:rsidRPr="001A4463">
              <w:rPr>
                <w:spacing w:val="-4"/>
                <w:sz w:val="22"/>
              </w:rPr>
              <w:t xml:space="preserve">Trại giam </w:t>
            </w:r>
            <w:r w:rsidR="00427C3B">
              <w:rPr>
                <w:spacing w:val="-4"/>
                <w:sz w:val="22"/>
              </w:rPr>
              <w:t>….</w:t>
            </w:r>
            <w:r w:rsidR="007F0653">
              <w:rPr>
                <w:spacing w:val="-4"/>
                <w:sz w:val="22"/>
              </w:rPr>
              <w:t xml:space="preserve">, Bộ Công an </w:t>
            </w:r>
            <w:r w:rsidRPr="001A4463">
              <w:rPr>
                <w:spacing w:val="-4"/>
                <w:sz w:val="22"/>
              </w:rPr>
              <w:t>(</w:t>
            </w:r>
            <w:r w:rsidRPr="001A4463">
              <w:rPr>
                <w:rFonts w:ascii=".VnTime" w:hAnsi=".VnTime"/>
                <w:spacing w:val="-4"/>
                <w:sz w:val="22"/>
              </w:rPr>
              <w:t>®Ó thùc hiÖn);</w:t>
            </w:r>
          </w:p>
          <w:p w:rsidR="001A4463" w:rsidRPr="007F0653" w:rsidRDefault="001A4463" w:rsidP="00141336">
            <w:pPr>
              <w:spacing w:after="40" w:line="220" w:lineRule="atLeast"/>
              <w:jc w:val="both"/>
              <w:rPr>
                <w:rFonts w:ascii=".VnTime" w:hAnsi=".VnTime"/>
                <w:spacing w:val="-10"/>
                <w:sz w:val="22"/>
              </w:rPr>
            </w:pPr>
            <w:r w:rsidRPr="001A4463">
              <w:rPr>
                <w:rFonts w:ascii=".VnTime" w:hAnsi=".VnTime"/>
                <w:spacing w:val="-10"/>
                <w:sz w:val="22"/>
              </w:rPr>
              <w:t xml:space="preserve">- </w:t>
            </w:r>
            <w:r w:rsidRPr="001A4463">
              <w:rPr>
                <w:spacing w:val="-10"/>
                <w:sz w:val="22"/>
              </w:rPr>
              <w:t xml:space="preserve">Đ/c </w:t>
            </w:r>
            <w:r w:rsidR="00427C3B">
              <w:rPr>
                <w:spacing w:val="-10"/>
                <w:sz w:val="22"/>
              </w:rPr>
              <w:t>…..</w:t>
            </w:r>
            <w:r w:rsidR="00A3768A">
              <w:rPr>
                <w:spacing w:val="-10"/>
                <w:sz w:val="22"/>
              </w:rPr>
              <w:t>, PVT, VKS …</w:t>
            </w:r>
            <w:r w:rsidRPr="001A4463">
              <w:rPr>
                <w:rFonts w:ascii=".VnTime" w:hAnsi=".VnTime"/>
                <w:spacing w:val="-10"/>
                <w:sz w:val="22"/>
              </w:rPr>
              <w:t xml:space="preserve">(®Ó </w:t>
            </w:r>
            <w:r w:rsidRPr="001A4463">
              <w:rPr>
                <w:spacing w:val="-10"/>
                <w:sz w:val="22"/>
              </w:rPr>
              <w:t>báo cáo</w:t>
            </w:r>
            <w:r w:rsidRPr="001A4463">
              <w:rPr>
                <w:rFonts w:ascii=".VnTime" w:hAnsi=".VnTime"/>
                <w:spacing w:val="-10"/>
                <w:sz w:val="22"/>
              </w:rPr>
              <w:t>);</w:t>
            </w:r>
          </w:p>
          <w:p w:rsidR="001A4463" w:rsidRPr="00055DE9" w:rsidRDefault="001A4463" w:rsidP="00141336">
            <w:pPr>
              <w:spacing w:after="40" w:line="220" w:lineRule="atLeast"/>
              <w:jc w:val="both"/>
              <w:rPr>
                <w:spacing w:val="-6"/>
                <w:sz w:val="22"/>
              </w:rPr>
            </w:pPr>
            <w:r w:rsidRPr="001A4463">
              <w:rPr>
                <w:sz w:val="22"/>
              </w:rPr>
              <w:t xml:space="preserve">- </w:t>
            </w:r>
            <w:r w:rsidRPr="00055DE9">
              <w:rPr>
                <w:spacing w:val="-6"/>
                <w:sz w:val="22"/>
              </w:rPr>
              <w:t xml:space="preserve">VKSND </w:t>
            </w:r>
            <w:r w:rsidR="00427C3B">
              <w:rPr>
                <w:spacing w:val="-6"/>
                <w:sz w:val="22"/>
              </w:rPr>
              <w:t>….</w:t>
            </w:r>
            <w:r w:rsidRPr="00055DE9">
              <w:rPr>
                <w:spacing w:val="-6"/>
                <w:sz w:val="22"/>
              </w:rPr>
              <w:t xml:space="preserve"> (để phối hợp);</w:t>
            </w:r>
          </w:p>
          <w:p w:rsidR="001A4463" w:rsidRPr="007F0653" w:rsidRDefault="001A4463" w:rsidP="00141336">
            <w:pPr>
              <w:spacing w:after="40"/>
              <w:rPr>
                <w:sz w:val="22"/>
              </w:rPr>
            </w:pPr>
            <w:r w:rsidRPr="001A4463">
              <w:rPr>
                <w:sz w:val="22"/>
                <w:lang w:val="vi-VN"/>
              </w:rPr>
              <w:t xml:space="preserve">- </w:t>
            </w:r>
            <w:r w:rsidRPr="001A4463">
              <w:rPr>
                <w:sz w:val="22"/>
              </w:rPr>
              <w:t>Văn phòng</w:t>
            </w:r>
            <w:r w:rsidRPr="001A4463">
              <w:rPr>
                <w:sz w:val="22"/>
                <w:lang w:val="vi-VN"/>
              </w:rPr>
              <w:t xml:space="preserve"> VKS</w:t>
            </w:r>
            <w:r w:rsidRPr="001A4463">
              <w:rPr>
                <w:sz w:val="22"/>
              </w:rPr>
              <w:t>ND</w:t>
            </w:r>
            <w:r w:rsidR="00974672">
              <w:rPr>
                <w:sz w:val="22"/>
              </w:rPr>
              <w:t>…</w:t>
            </w:r>
            <w:r w:rsidRPr="001A4463">
              <w:rPr>
                <w:sz w:val="22"/>
                <w:lang w:val="vi-VN"/>
              </w:rPr>
              <w:t xml:space="preserve"> (</w:t>
            </w:r>
            <w:r w:rsidRPr="001A4463">
              <w:rPr>
                <w:sz w:val="22"/>
              </w:rPr>
              <w:t>để</w:t>
            </w:r>
            <w:r w:rsidRPr="001A4463">
              <w:rPr>
                <w:sz w:val="22"/>
                <w:lang w:val="vi-VN"/>
              </w:rPr>
              <w:t xml:space="preserve"> tổng hợp);</w:t>
            </w:r>
          </w:p>
          <w:p w:rsidR="00EE0953" w:rsidRDefault="007F0653" w:rsidP="00141336">
            <w:pPr>
              <w:spacing w:after="40" w:line="220" w:lineRule="atLeast"/>
              <w:jc w:val="both"/>
              <w:rPr>
                <w:sz w:val="22"/>
              </w:rPr>
            </w:pPr>
            <w:r>
              <w:rPr>
                <w:sz w:val="22"/>
              </w:rPr>
              <w:t>- Th</w:t>
            </w:r>
            <w:r w:rsidR="00CE6AA1">
              <w:rPr>
                <w:sz w:val="22"/>
              </w:rPr>
              <w:t xml:space="preserve">ành </w:t>
            </w:r>
            <w:r w:rsidR="001A4463" w:rsidRPr="001A4463">
              <w:rPr>
                <w:sz w:val="22"/>
              </w:rPr>
              <w:t>viên đoàn kiểm sát;</w:t>
            </w:r>
          </w:p>
          <w:p w:rsidR="001A4463" w:rsidRPr="007F0653" w:rsidRDefault="001A4463" w:rsidP="00CE6AA1">
            <w:pPr>
              <w:spacing w:after="40" w:line="220" w:lineRule="atLeast"/>
              <w:jc w:val="both"/>
              <w:rPr>
                <w:sz w:val="22"/>
              </w:rPr>
            </w:pPr>
            <w:r w:rsidRPr="001A4463">
              <w:rPr>
                <w:sz w:val="22"/>
              </w:rPr>
              <w:t xml:space="preserve">- </w:t>
            </w:r>
            <w:r w:rsidRPr="001A4463">
              <w:rPr>
                <w:rFonts w:ascii=".VnTime" w:hAnsi=".VnTime"/>
                <w:sz w:val="22"/>
              </w:rPr>
              <w:t>L­u VT</w:t>
            </w:r>
            <w:r w:rsidR="00CE6AA1">
              <w:rPr>
                <w:rFonts w:ascii=".VnTime" w:hAnsi=".VnTime"/>
                <w:sz w:val="22"/>
              </w:rPr>
              <w:t xml:space="preserve"> +</w:t>
            </w:r>
            <w:r w:rsidRPr="001A4463">
              <w:rPr>
                <w:rFonts w:ascii=".VnTime" w:hAnsi=".VnTime"/>
                <w:sz w:val="22"/>
              </w:rPr>
              <w:t xml:space="preserve"> HSKS.</w:t>
            </w:r>
          </w:p>
        </w:tc>
        <w:tc>
          <w:tcPr>
            <w:tcW w:w="5562" w:type="dxa"/>
          </w:tcPr>
          <w:p w:rsidR="000239CB" w:rsidRPr="00112FC5" w:rsidRDefault="000239CB" w:rsidP="000239CB">
            <w:pPr>
              <w:pStyle w:val="Heading1"/>
              <w:spacing w:line="220" w:lineRule="atLeast"/>
              <w:jc w:val="center"/>
              <w:rPr>
                <w:rFonts w:ascii="Times New Roman" w:hAnsi="Times New Roman" w:cs="Times New Roman"/>
                <w:color w:val="auto"/>
                <w:sz w:val="26"/>
                <w:szCs w:val="24"/>
              </w:rPr>
            </w:pPr>
            <w:r w:rsidRPr="00112FC5">
              <w:rPr>
                <w:rFonts w:ascii="Times New Roman" w:hAnsi="Times New Roman" w:cs="Times New Roman"/>
                <w:color w:val="auto"/>
                <w:sz w:val="26"/>
                <w:szCs w:val="24"/>
              </w:rPr>
              <w:t>VIỆN TRƯỞNG</w:t>
            </w:r>
          </w:p>
          <w:p w:rsidR="000239CB" w:rsidRPr="00112FC5" w:rsidRDefault="006D7273" w:rsidP="000239CB">
            <w:pPr>
              <w:spacing w:line="220" w:lineRule="atLeast"/>
              <w:jc w:val="center"/>
              <w:rPr>
                <w:b/>
                <w:sz w:val="28"/>
              </w:rPr>
            </w:pPr>
            <w:r w:rsidRPr="00112FC5">
              <w:rPr>
                <w:rFonts w:ascii="Times New Roman Bold" w:hAnsi="Times New Roman Bold"/>
                <w:b/>
                <w:spacing w:val="-6"/>
                <w:sz w:val="28"/>
              </w:rPr>
              <w:t>(Ký theo phụ lục thẩm quyền ký)</w:t>
            </w:r>
          </w:p>
          <w:p w:rsidR="001A4463" w:rsidRPr="00112FC5" w:rsidRDefault="001A4463" w:rsidP="001A4463">
            <w:pPr>
              <w:spacing w:line="220" w:lineRule="atLeast"/>
              <w:jc w:val="center"/>
              <w:rPr>
                <w:rFonts w:ascii=".VnTimeH" w:hAnsi=".VnTimeH"/>
                <w:b/>
                <w:sz w:val="26"/>
              </w:rPr>
            </w:pPr>
          </w:p>
          <w:p w:rsidR="001A4463" w:rsidRPr="00FD3581" w:rsidRDefault="00427C3B" w:rsidP="001A4463">
            <w:pPr>
              <w:spacing w:line="340" w:lineRule="exact"/>
              <w:jc w:val="center"/>
              <w:rPr>
                <w:rFonts w:ascii=".VnTime" w:hAnsi=".VnTime"/>
                <w:sz w:val="28"/>
                <w:szCs w:val="28"/>
              </w:rPr>
            </w:pPr>
            <w:r>
              <w:rPr>
                <w:b/>
                <w:sz w:val="28"/>
                <w:szCs w:val="28"/>
              </w:rPr>
              <w:t>…………………..</w:t>
            </w:r>
          </w:p>
        </w:tc>
      </w:tr>
    </w:tbl>
    <w:p w:rsidR="00EE0953" w:rsidRDefault="00EE0953" w:rsidP="001E7CC1">
      <w:pPr>
        <w:rPr>
          <w:b/>
          <w:sz w:val="28"/>
        </w:rPr>
      </w:pPr>
    </w:p>
    <w:p w:rsidR="00145B7D" w:rsidRDefault="00145B7D" w:rsidP="005F0D6E">
      <w:pPr>
        <w:jc w:val="center"/>
        <w:rPr>
          <w:b/>
          <w:sz w:val="28"/>
        </w:rPr>
      </w:pPr>
    </w:p>
    <w:p w:rsidR="00145B7D" w:rsidRDefault="00145B7D" w:rsidP="005F0D6E">
      <w:pPr>
        <w:jc w:val="center"/>
        <w:rPr>
          <w:b/>
          <w:sz w:val="28"/>
        </w:rPr>
      </w:pPr>
    </w:p>
    <w:p w:rsidR="00145B7D" w:rsidRDefault="00145B7D" w:rsidP="005F0D6E">
      <w:pPr>
        <w:jc w:val="center"/>
        <w:rPr>
          <w:b/>
          <w:sz w:val="28"/>
        </w:rPr>
      </w:pPr>
    </w:p>
    <w:p w:rsidR="00145B7D" w:rsidRDefault="00145B7D" w:rsidP="005F0D6E">
      <w:pPr>
        <w:jc w:val="center"/>
        <w:rPr>
          <w:b/>
          <w:sz w:val="28"/>
        </w:rPr>
      </w:pPr>
    </w:p>
    <w:p w:rsidR="00145B7D" w:rsidRDefault="00145B7D" w:rsidP="005F0D6E">
      <w:pPr>
        <w:jc w:val="center"/>
        <w:rPr>
          <w:b/>
          <w:sz w:val="28"/>
        </w:rPr>
      </w:pPr>
    </w:p>
    <w:p w:rsidR="00145B7D" w:rsidRDefault="00145B7D" w:rsidP="005F0D6E">
      <w:pPr>
        <w:jc w:val="center"/>
        <w:rPr>
          <w:b/>
          <w:sz w:val="28"/>
        </w:rPr>
      </w:pPr>
    </w:p>
    <w:p w:rsidR="00145B7D" w:rsidRDefault="00145B7D" w:rsidP="005F0D6E">
      <w:pPr>
        <w:jc w:val="center"/>
        <w:rPr>
          <w:b/>
          <w:sz w:val="28"/>
        </w:rPr>
      </w:pPr>
    </w:p>
    <w:p w:rsidR="00145B7D" w:rsidRDefault="00145B7D" w:rsidP="005F0D6E">
      <w:pPr>
        <w:jc w:val="center"/>
        <w:rPr>
          <w:b/>
          <w:sz w:val="28"/>
        </w:rPr>
      </w:pPr>
    </w:p>
    <w:p w:rsidR="006D7273" w:rsidRDefault="006D7273" w:rsidP="005F0D6E">
      <w:pPr>
        <w:jc w:val="center"/>
        <w:rPr>
          <w:b/>
          <w:sz w:val="28"/>
        </w:rPr>
      </w:pPr>
    </w:p>
    <w:p w:rsidR="006D7273" w:rsidRDefault="006D7273" w:rsidP="005F0D6E">
      <w:pPr>
        <w:jc w:val="center"/>
        <w:rPr>
          <w:b/>
          <w:sz w:val="28"/>
        </w:rPr>
      </w:pPr>
    </w:p>
    <w:p w:rsidR="00145B7D" w:rsidRDefault="00145B7D" w:rsidP="005F0D6E">
      <w:pPr>
        <w:jc w:val="center"/>
        <w:rPr>
          <w:b/>
          <w:sz w:val="28"/>
        </w:rPr>
      </w:pPr>
    </w:p>
    <w:p w:rsidR="00145B7D" w:rsidRDefault="00145B7D" w:rsidP="005F0D6E">
      <w:pPr>
        <w:jc w:val="center"/>
        <w:rPr>
          <w:b/>
          <w:sz w:val="28"/>
        </w:rPr>
      </w:pPr>
    </w:p>
    <w:p w:rsidR="00145B7D" w:rsidRDefault="00145B7D" w:rsidP="00112FC5">
      <w:pPr>
        <w:rPr>
          <w:b/>
          <w:sz w:val="28"/>
        </w:rPr>
      </w:pPr>
    </w:p>
    <w:p w:rsidR="00112FC5" w:rsidRDefault="00112FC5" w:rsidP="00112FC5">
      <w:pPr>
        <w:rPr>
          <w:b/>
          <w:sz w:val="28"/>
        </w:rPr>
      </w:pPr>
      <w:bookmarkStart w:id="0" w:name="_GoBack"/>
      <w:bookmarkEnd w:id="0"/>
    </w:p>
    <w:p w:rsidR="00145B7D" w:rsidRDefault="00145B7D" w:rsidP="005F0D6E">
      <w:pPr>
        <w:jc w:val="center"/>
        <w:rPr>
          <w:b/>
          <w:sz w:val="28"/>
        </w:rPr>
      </w:pPr>
    </w:p>
    <w:p w:rsidR="00F97C03" w:rsidRDefault="00F97C03" w:rsidP="005F0D6E">
      <w:pPr>
        <w:jc w:val="center"/>
        <w:rPr>
          <w:b/>
          <w:sz w:val="28"/>
        </w:rPr>
      </w:pPr>
      <w:r w:rsidRPr="00590DFE">
        <w:rPr>
          <w:b/>
          <w:sz w:val="28"/>
        </w:rPr>
        <w:lastRenderedPageBreak/>
        <w:t xml:space="preserve">PHỤ LỤC SỐ LIỆU </w:t>
      </w:r>
    </w:p>
    <w:p w:rsidR="005F0D6E" w:rsidRDefault="005F0D6E" w:rsidP="005F0D6E">
      <w:pPr>
        <w:jc w:val="center"/>
        <w:rPr>
          <w:b/>
          <w:sz w:val="28"/>
        </w:rPr>
      </w:pPr>
      <w:r>
        <w:rPr>
          <w:b/>
          <w:sz w:val="28"/>
        </w:rPr>
        <w:t>(Kèm theo K</w:t>
      </w:r>
      <w:r w:rsidR="00055DE9">
        <w:rPr>
          <w:b/>
          <w:sz w:val="28"/>
        </w:rPr>
        <w:t xml:space="preserve">ế hoạch </w:t>
      </w:r>
      <w:r>
        <w:rPr>
          <w:b/>
          <w:sz w:val="28"/>
        </w:rPr>
        <w:t xml:space="preserve">số </w:t>
      </w:r>
      <w:r w:rsidR="00427C3B">
        <w:rPr>
          <w:b/>
          <w:sz w:val="28"/>
        </w:rPr>
        <w:t>…….</w:t>
      </w:r>
      <w:r>
        <w:rPr>
          <w:b/>
          <w:sz w:val="28"/>
        </w:rPr>
        <w:t>/KH-VKS</w:t>
      </w:r>
      <w:r w:rsidR="001E7CC1">
        <w:rPr>
          <w:b/>
          <w:sz w:val="28"/>
        </w:rPr>
        <w:t>ND</w:t>
      </w:r>
      <w:r w:rsidR="001E7CC1" w:rsidRPr="001E7CC1">
        <w:rPr>
          <w:b/>
          <w:color w:val="FF0000"/>
          <w:sz w:val="28"/>
        </w:rPr>
        <w:t>…</w:t>
      </w:r>
      <w:r>
        <w:rPr>
          <w:b/>
          <w:sz w:val="28"/>
        </w:rPr>
        <w:t xml:space="preserve"> ngày </w:t>
      </w:r>
      <w:r w:rsidR="00427C3B">
        <w:rPr>
          <w:b/>
          <w:sz w:val="28"/>
        </w:rPr>
        <w:t>…./……</w:t>
      </w:r>
      <w:r>
        <w:rPr>
          <w:b/>
          <w:sz w:val="28"/>
        </w:rPr>
        <w:t>/20</w:t>
      </w:r>
      <w:r w:rsidR="00427C3B">
        <w:rPr>
          <w:b/>
          <w:sz w:val="28"/>
        </w:rPr>
        <w:t>……...</w:t>
      </w:r>
      <w:r>
        <w:rPr>
          <w:b/>
          <w:sz w:val="28"/>
        </w:rPr>
        <w:t xml:space="preserve">, </w:t>
      </w:r>
    </w:p>
    <w:p w:rsidR="00055DE9" w:rsidRPr="00590DFE" w:rsidRDefault="00055DE9" w:rsidP="005F0D6E">
      <w:pPr>
        <w:jc w:val="center"/>
        <w:rPr>
          <w:b/>
          <w:sz w:val="28"/>
        </w:rPr>
      </w:pPr>
      <w:r>
        <w:rPr>
          <w:b/>
          <w:sz w:val="28"/>
        </w:rPr>
        <w:t xml:space="preserve">trực tiếp kiểm sát Trại giam </w:t>
      </w:r>
      <w:r w:rsidR="00427C3B">
        <w:rPr>
          <w:b/>
          <w:sz w:val="28"/>
        </w:rPr>
        <w:t>……….</w:t>
      </w:r>
      <w:r>
        <w:rPr>
          <w:b/>
          <w:sz w:val="28"/>
        </w:rPr>
        <w:t>, Bộ Công an,)</w:t>
      </w:r>
    </w:p>
    <w:p w:rsidR="00F97C03" w:rsidRPr="00590DFE" w:rsidRDefault="00F97C03" w:rsidP="00590DFE">
      <w:pPr>
        <w:spacing w:before="120"/>
        <w:ind w:left="720" w:firstLine="851"/>
        <w:jc w:val="center"/>
        <w:rPr>
          <w:b/>
          <w:sz w:val="1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0"/>
        <w:gridCol w:w="6104"/>
        <w:gridCol w:w="851"/>
        <w:gridCol w:w="850"/>
        <w:gridCol w:w="851"/>
      </w:tblGrid>
      <w:tr w:rsidR="00F97C03" w:rsidRPr="003234C9" w:rsidTr="0037629D">
        <w:trPr>
          <w:cantSplit/>
          <w:trHeight w:val="185"/>
        </w:trPr>
        <w:tc>
          <w:tcPr>
            <w:tcW w:w="700" w:type="dxa"/>
            <w:vMerge w:val="restart"/>
            <w:tcBorders>
              <w:top w:val="single" w:sz="4" w:space="0" w:color="auto"/>
              <w:left w:val="single" w:sz="4" w:space="0" w:color="auto"/>
              <w:right w:val="single" w:sz="4" w:space="0" w:color="auto"/>
            </w:tcBorders>
          </w:tcPr>
          <w:p w:rsidR="00590DFE" w:rsidRPr="0037629D" w:rsidRDefault="00F97C03" w:rsidP="0037629D">
            <w:pPr>
              <w:spacing w:line="340" w:lineRule="exact"/>
              <w:jc w:val="center"/>
              <w:rPr>
                <w:b/>
                <w:sz w:val="26"/>
              </w:rPr>
            </w:pPr>
            <w:r w:rsidRPr="0037629D">
              <w:rPr>
                <w:b/>
                <w:sz w:val="26"/>
              </w:rPr>
              <w:t>Số</w:t>
            </w:r>
          </w:p>
          <w:p w:rsidR="00F97C03" w:rsidRPr="00D67166" w:rsidRDefault="00F97C03" w:rsidP="0037629D">
            <w:pPr>
              <w:spacing w:line="340" w:lineRule="exact"/>
              <w:jc w:val="center"/>
              <w:rPr>
                <w:b/>
              </w:rPr>
            </w:pPr>
            <w:r w:rsidRPr="0037629D">
              <w:rPr>
                <w:b/>
                <w:sz w:val="26"/>
              </w:rPr>
              <w:t>TT</w:t>
            </w:r>
          </w:p>
        </w:tc>
        <w:tc>
          <w:tcPr>
            <w:tcW w:w="6104" w:type="dxa"/>
            <w:vMerge w:val="restart"/>
            <w:tcBorders>
              <w:top w:val="single" w:sz="4" w:space="0" w:color="auto"/>
              <w:left w:val="single" w:sz="4" w:space="0" w:color="auto"/>
              <w:right w:val="single" w:sz="4" w:space="0" w:color="auto"/>
            </w:tcBorders>
          </w:tcPr>
          <w:p w:rsidR="00F97C03" w:rsidRPr="00590DFE" w:rsidRDefault="00F97C03" w:rsidP="00590DFE">
            <w:pPr>
              <w:spacing w:line="340" w:lineRule="exact"/>
              <w:ind w:firstLine="37"/>
              <w:jc w:val="center"/>
              <w:rPr>
                <w:b/>
                <w:sz w:val="28"/>
              </w:rPr>
            </w:pPr>
            <w:r w:rsidRPr="00590DFE">
              <w:rPr>
                <w:b/>
                <w:sz w:val="28"/>
              </w:rPr>
              <w:t>Số liệu phạm nhân</w:t>
            </w:r>
          </w:p>
          <w:p w:rsidR="00F97C03" w:rsidRPr="00D67166" w:rsidRDefault="00F97C03" w:rsidP="00427C3B">
            <w:pPr>
              <w:spacing w:line="340" w:lineRule="exact"/>
              <w:ind w:left="360" w:firstLine="37"/>
              <w:jc w:val="center"/>
              <w:rPr>
                <w:b/>
                <w:i/>
              </w:rPr>
            </w:pPr>
            <w:r w:rsidRPr="00D67166">
              <w:rPr>
                <w:b/>
                <w:i/>
                <w:spacing w:val="-4"/>
              </w:rPr>
              <w:t xml:space="preserve">(Từ ngày </w:t>
            </w:r>
            <w:r w:rsidR="00427C3B">
              <w:rPr>
                <w:b/>
                <w:i/>
                <w:spacing w:val="-4"/>
              </w:rPr>
              <w:t>…</w:t>
            </w:r>
            <w:r w:rsidRPr="00D67166">
              <w:rPr>
                <w:b/>
                <w:i/>
                <w:spacing w:val="-4"/>
              </w:rPr>
              <w:t>/</w:t>
            </w:r>
            <w:r w:rsidR="00427C3B">
              <w:rPr>
                <w:b/>
                <w:i/>
                <w:spacing w:val="-4"/>
              </w:rPr>
              <w:t>…..</w:t>
            </w:r>
            <w:r w:rsidRPr="00D67166">
              <w:rPr>
                <w:b/>
                <w:i/>
                <w:spacing w:val="-4"/>
              </w:rPr>
              <w:t>/20</w:t>
            </w:r>
            <w:r w:rsidR="00427C3B">
              <w:rPr>
                <w:b/>
                <w:i/>
                <w:spacing w:val="-4"/>
              </w:rPr>
              <w:t>……</w:t>
            </w:r>
            <w:r w:rsidR="00055DE9">
              <w:rPr>
                <w:b/>
                <w:i/>
                <w:spacing w:val="-4"/>
              </w:rPr>
              <w:t xml:space="preserve"> </w:t>
            </w:r>
            <w:r w:rsidRPr="00D67166">
              <w:rPr>
                <w:b/>
                <w:i/>
                <w:spacing w:val="-4"/>
              </w:rPr>
              <w:t xml:space="preserve"> đến ngày</w:t>
            </w:r>
            <w:r w:rsidR="00427C3B">
              <w:rPr>
                <w:b/>
                <w:i/>
                <w:spacing w:val="-4"/>
              </w:rPr>
              <w:t>…</w:t>
            </w:r>
            <w:r w:rsidRPr="00D67166">
              <w:rPr>
                <w:b/>
                <w:i/>
                <w:spacing w:val="-4"/>
              </w:rPr>
              <w:t>/</w:t>
            </w:r>
            <w:r w:rsidR="00427C3B">
              <w:rPr>
                <w:b/>
                <w:i/>
                <w:spacing w:val="-4"/>
              </w:rPr>
              <w:t>……</w:t>
            </w:r>
            <w:r w:rsidRPr="00D67166">
              <w:rPr>
                <w:b/>
                <w:i/>
                <w:spacing w:val="-4"/>
              </w:rPr>
              <w:t>/20</w:t>
            </w:r>
            <w:r w:rsidR="00427C3B">
              <w:rPr>
                <w:b/>
                <w:i/>
                <w:spacing w:val="-4"/>
              </w:rPr>
              <w:t>……</w:t>
            </w:r>
            <w:r w:rsidRPr="00D67166">
              <w:rPr>
                <w:b/>
                <w:i/>
                <w:spacing w:val="-4"/>
              </w:rPr>
              <w:t>)</w:t>
            </w:r>
          </w:p>
        </w:tc>
        <w:tc>
          <w:tcPr>
            <w:tcW w:w="851" w:type="dxa"/>
            <w:vMerge w:val="restart"/>
            <w:tcBorders>
              <w:top w:val="single" w:sz="4" w:space="0" w:color="auto"/>
              <w:left w:val="single" w:sz="4" w:space="0" w:color="auto"/>
              <w:right w:val="single" w:sz="4" w:space="0" w:color="auto"/>
            </w:tcBorders>
          </w:tcPr>
          <w:p w:rsidR="00F97C03" w:rsidRPr="0037629D" w:rsidRDefault="00590DFE" w:rsidP="00590DFE">
            <w:pPr>
              <w:spacing w:line="340" w:lineRule="exact"/>
              <w:jc w:val="center"/>
              <w:rPr>
                <w:i/>
                <w:sz w:val="26"/>
              </w:rPr>
            </w:pPr>
            <w:r w:rsidRPr="0037629D">
              <w:rPr>
                <w:b/>
                <w:sz w:val="26"/>
              </w:rPr>
              <w:t>T</w:t>
            </w:r>
            <w:r w:rsidR="00F97C03" w:rsidRPr="0037629D">
              <w:rPr>
                <w:b/>
                <w:sz w:val="26"/>
              </w:rPr>
              <w:t>ổng số</w:t>
            </w:r>
          </w:p>
        </w:tc>
        <w:tc>
          <w:tcPr>
            <w:tcW w:w="1701" w:type="dxa"/>
            <w:gridSpan w:val="2"/>
            <w:tcBorders>
              <w:top w:val="single" w:sz="4" w:space="0" w:color="auto"/>
              <w:left w:val="single" w:sz="4" w:space="0" w:color="auto"/>
              <w:bottom w:val="single" w:sz="4" w:space="0" w:color="auto"/>
              <w:right w:val="single" w:sz="4" w:space="0" w:color="auto"/>
            </w:tcBorders>
          </w:tcPr>
          <w:p w:rsidR="00F97C03" w:rsidRPr="0037629D" w:rsidRDefault="00F97C03" w:rsidP="00590DFE">
            <w:pPr>
              <w:spacing w:line="340" w:lineRule="exact"/>
              <w:jc w:val="center"/>
              <w:rPr>
                <w:i/>
                <w:sz w:val="26"/>
              </w:rPr>
            </w:pPr>
            <w:r w:rsidRPr="0037629D">
              <w:rPr>
                <w:b/>
                <w:sz w:val="26"/>
              </w:rPr>
              <w:t>Trong đó</w:t>
            </w:r>
          </w:p>
        </w:tc>
      </w:tr>
      <w:tr w:rsidR="00F97C03" w:rsidRPr="003234C9" w:rsidTr="0037629D">
        <w:trPr>
          <w:cantSplit/>
          <w:trHeight w:val="185"/>
        </w:trPr>
        <w:tc>
          <w:tcPr>
            <w:tcW w:w="700" w:type="dxa"/>
            <w:vMerge/>
            <w:tcBorders>
              <w:left w:val="single" w:sz="4" w:space="0" w:color="auto"/>
              <w:bottom w:val="single" w:sz="4" w:space="0" w:color="auto"/>
              <w:right w:val="single" w:sz="4" w:space="0" w:color="auto"/>
            </w:tcBorders>
          </w:tcPr>
          <w:p w:rsidR="00F97C03" w:rsidRPr="00D67166" w:rsidRDefault="00F97C03" w:rsidP="0037629D">
            <w:pPr>
              <w:spacing w:line="340" w:lineRule="exact"/>
              <w:ind w:firstLine="851"/>
              <w:jc w:val="center"/>
              <w:rPr>
                <w:b/>
                <w:i/>
              </w:rPr>
            </w:pPr>
          </w:p>
        </w:tc>
        <w:tc>
          <w:tcPr>
            <w:tcW w:w="6104" w:type="dxa"/>
            <w:vMerge/>
            <w:tcBorders>
              <w:left w:val="single" w:sz="4" w:space="0" w:color="auto"/>
              <w:bottom w:val="single" w:sz="4" w:space="0" w:color="auto"/>
              <w:right w:val="single" w:sz="4" w:space="0" w:color="auto"/>
            </w:tcBorders>
          </w:tcPr>
          <w:p w:rsidR="00F97C03" w:rsidRPr="00D67166" w:rsidRDefault="00F97C03" w:rsidP="00774690">
            <w:pPr>
              <w:spacing w:line="340" w:lineRule="exact"/>
              <w:ind w:firstLine="37"/>
              <w:jc w:val="both"/>
              <w:rPr>
                <w:b/>
              </w:rPr>
            </w:pPr>
          </w:p>
        </w:tc>
        <w:tc>
          <w:tcPr>
            <w:tcW w:w="851" w:type="dxa"/>
            <w:vMerge/>
            <w:tcBorders>
              <w:left w:val="single" w:sz="4" w:space="0" w:color="auto"/>
              <w:bottom w:val="single" w:sz="4" w:space="0" w:color="auto"/>
              <w:right w:val="single" w:sz="4" w:space="0" w:color="auto"/>
            </w:tcBorders>
          </w:tcPr>
          <w:p w:rsidR="00F97C03" w:rsidRPr="00D67166" w:rsidRDefault="00F97C03" w:rsidP="00774690">
            <w:pPr>
              <w:spacing w:line="340" w:lineRule="exact"/>
              <w:ind w:firstLine="851"/>
              <w:jc w:val="both"/>
              <w:rPr>
                <w:i/>
              </w:rPr>
            </w:pPr>
          </w:p>
        </w:tc>
        <w:tc>
          <w:tcPr>
            <w:tcW w:w="850" w:type="dxa"/>
            <w:tcBorders>
              <w:top w:val="single" w:sz="4" w:space="0" w:color="auto"/>
              <w:left w:val="single" w:sz="4" w:space="0" w:color="auto"/>
              <w:bottom w:val="single" w:sz="4" w:space="0" w:color="auto"/>
              <w:right w:val="single" w:sz="4" w:space="0" w:color="auto"/>
            </w:tcBorders>
          </w:tcPr>
          <w:p w:rsidR="00F97C03" w:rsidRPr="00D67166" w:rsidRDefault="00590DFE" w:rsidP="00590DFE">
            <w:pPr>
              <w:spacing w:line="340" w:lineRule="exact"/>
              <w:rPr>
                <w:i/>
                <w:spacing w:val="-10"/>
              </w:rPr>
            </w:pPr>
            <w:r>
              <w:rPr>
                <w:b/>
                <w:spacing w:val="-10"/>
              </w:rPr>
              <w:t>N</w:t>
            </w:r>
            <w:r w:rsidR="00F97C03" w:rsidRPr="00D67166">
              <w:rPr>
                <w:b/>
                <w:spacing w:val="-10"/>
              </w:rPr>
              <w:t>am</w:t>
            </w:r>
          </w:p>
        </w:tc>
        <w:tc>
          <w:tcPr>
            <w:tcW w:w="851" w:type="dxa"/>
            <w:tcBorders>
              <w:top w:val="single" w:sz="4" w:space="0" w:color="auto"/>
              <w:left w:val="single" w:sz="4" w:space="0" w:color="auto"/>
              <w:bottom w:val="single" w:sz="4" w:space="0" w:color="auto"/>
              <w:right w:val="single" w:sz="4" w:space="0" w:color="auto"/>
            </w:tcBorders>
          </w:tcPr>
          <w:p w:rsidR="00F97C03" w:rsidRPr="00D67166" w:rsidRDefault="00590DFE" w:rsidP="00590DFE">
            <w:pPr>
              <w:spacing w:line="340" w:lineRule="exact"/>
              <w:rPr>
                <w:i/>
              </w:rPr>
            </w:pPr>
            <w:r>
              <w:rPr>
                <w:b/>
              </w:rPr>
              <w:t>N</w:t>
            </w:r>
            <w:r w:rsidR="00F97C03" w:rsidRPr="00D67166">
              <w:rPr>
                <w:b/>
              </w:rPr>
              <w:t>ữ</w:t>
            </w:r>
          </w:p>
        </w:tc>
      </w:tr>
      <w:tr w:rsidR="00590DFE" w:rsidRPr="003234C9" w:rsidTr="0037629D">
        <w:trPr>
          <w:cantSplit/>
          <w:trHeight w:val="185"/>
        </w:trPr>
        <w:tc>
          <w:tcPr>
            <w:tcW w:w="700" w:type="dxa"/>
            <w:tcBorders>
              <w:top w:val="single" w:sz="4" w:space="0" w:color="auto"/>
              <w:left w:val="single" w:sz="4" w:space="0" w:color="auto"/>
              <w:bottom w:val="single" w:sz="4" w:space="0" w:color="auto"/>
              <w:right w:val="single" w:sz="4" w:space="0" w:color="auto"/>
            </w:tcBorders>
          </w:tcPr>
          <w:p w:rsidR="00590DFE" w:rsidRPr="00D67166" w:rsidRDefault="00590DFE" w:rsidP="0037629D">
            <w:pPr>
              <w:spacing w:line="340" w:lineRule="exact"/>
              <w:jc w:val="center"/>
            </w:pPr>
            <w:r>
              <w:t>0</w:t>
            </w:r>
            <w:r w:rsidRPr="00D67166">
              <w:t>1</w:t>
            </w:r>
          </w:p>
        </w:tc>
        <w:tc>
          <w:tcPr>
            <w:tcW w:w="6104" w:type="dxa"/>
            <w:tcBorders>
              <w:top w:val="single" w:sz="4" w:space="0" w:color="auto"/>
              <w:left w:val="single" w:sz="4" w:space="0" w:color="auto"/>
              <w:bottom w:val="single" w:sz="4" w:space="0" w:color="auto"/>
              <w:right w:val="single" w:sz="4" w:space="0" w:color="auto"/>
            </w:tcBorders>
          </w:tcPr>
          <w:p w:rsidR="00590DFE" w:rsidRPr="00D67166" w:rsidRDefault="0037629D" w:rsidP="00427C3B">
            <w:pPr>
              <w:spacing w:line="340" w:lineRule="exact"/>
              <w:ind w:firstLine="37"/>
              <w:jc w:val="both"/>
              <w:rPr>
                <w:b/>
              </w:rPr>
            </w:pPr>
            <w:r>
              <w:rPr>
                <w:b/>
              </w:rPr>
              <w:t>1.</w:t>
            </w:r>
            <w:r w:rsidR="00590DFE" w:rsidRPr="00D67166">
              <w:rPr>
                <w:b/>
              </w:rPr>
              <w:t xml:space="preserve"> Số </w:t>
            </w:r>
            <w:r w:rsidR="00E547D6">
              <w:rPr>
                <w:b/>
              </w:rPr>
              <w:t>cũ (T</w:t>
            </w:r>
            <w:r w:rsidR="00590DFE" w:rsidRPr="00D67166">
              <w:rPr>
                <w:b/>
              </w:rPr>
              <w:t xml:space="preserve">ừ ngày </w:t>
            </w:r>
            <w:r w:rsidR="00427C3B">
              <w:rPr>
                <w:b/>
              </w:rPr>
              <w:t>……..</w:t>
            </w:r>
            <w:r w:rsidR="00590DFE" w:rsidRPr="00D67166">
              <w:rPr>
                <w:b/>
              </w:rPr>
              <w:t>/</w:t>
            </w:r>
            <w:r w:rsidR="00427C3B">
              <w:rPr>
                <w:b/>
              </w:rPr>
              <w:t>……</w:t>
            </w:r>
            <w:r w:rsidR="00590DFE" w:rsidRPr="00D67166">
              <w:rPr>
                <w:b/>
              </w:rPr>
              <w:t>/20</w:t>
            </w:r>
            <w:r w:rsidR="00427C3B">
              <w:rPr>
                <w:b/>
              </w:rPr>
              <w:t>……..</w:t>
            </w:r>
            <w:r w:rsidR="00590DFE" w:rsidRPr="00D67166">
              <w:rPr>
                <w:b/>
              </w:rPr>
              <w:t xml:space="preserve"> chuyển sang</w:t>
            </w:r>
            <w:r w:rsidR="00E547D6">
              <w:rPr>
                <w:b/>
              </w:rPr>
              <w:t>)</w:t>
            </w:r>
            <w:r w:rsidR="00590DFE" w:rsidRPr="00D67166">
              <w:rPr>
                <w:b/>
              </w:rPr>
              <w:t xml:space="preserve"> </w:t>
            </w:r>
          </w:p>
        </w:tc>
        <w:tc>
          <w:tcPr>
            <w:tcW w:w="851" w:type="dxa"/>
            <w:tcBorders>
              <w:top w:val="single" w:sz="4" w:space="0" w:color="auto"/>
              <w:left w:val="single" w:sz="4" w:space="0" w:color="auto"/>
              <w:bottom w:val="single" w:sz="4" w:space="0" w:color="auto"/>
              <w:right w:val="single" w:sz="4" w:space="0" w:color="auto"/>
            </w:tcBorders>
          </w:tcPr>
          <w:p w:rsidR="00590DFE" w:rsidRPr="00D67166" w:rsidRDefault="00590DFE" w:rsidP="00774690">
            <w:pPr>
              <w:spacing w:line="340" w:lineRule="exact"/>
              <w:ind w:firstLine="851"/>
              <w:jc w:val="both"/>
              <w:rPr>
                <w:i/>
              </w:rPr>
            </w:pPr>
          </w:p>
        </w:tc>
        <w:tc>
          <w:tcPr>
            <w:tcW w:w="850" w:type="dxa"/>
            <w:tcBorders>
              <w:top w:val="single" w:sz="4" w:space="0" w:color="auto"/>
              <w:left w:val="single" w:sz="4" w:space="0" w:color="auto"/>
              <w:bottom w:val="single" w:sz="4" w:space="0" w:color="auto"/>
              <w:right w:val="single" w:sz="4" w:space="0" w:color="auto"/>
            </w:tcBorders>
          </w:tcPr>
          <w:p w:rsidR="00590DFE" w:rsidRPr="00D67166" w:rsidRDefault="00590DFE" w:rsidP="00774690">
            <w:pPr>
              <w:spacing w:line="340" w:lineRule="exact"/>
              <w:ind w:firstLine="851"/>
              <w:jc w:val="both"/>
              <w:rPr>
                <w:i/>
              </w:rPr>
            </w:pPr>
          </w:p>
        </w:tc>
        <w:tc>
          <w:tcPr>
            <w:tcW w:w="851" w:type="dxa"/>
            <w:tcBorders>
              <w:top w:val="single" w:sz="4" w:space="0" w:color="auto"/>
              <w:left w:val="single" w:sz="4" w:space="0" w:color="auto"/>
              <w:bottom w:val="single" w:sz="4" w:space="0" w:color="auto"/>
              <w:right w:val="single" w:sz="4" w:space="0" w:color="auto"/>
            </w:tcBorders>
          </w:tcPr>
          <w:p w:rsidR="00590DFE" w:rsidRPr="00D67166" w:rsidRDefault="00590DFE" w:rsidP="00774690">
            <w:pPr>
              <w:spacing w:line="340" w:lineRule="exact"/>
              <w:ind w:firstLine="851"/>
              <w:jc w:val="both"/>
              <w:rPr>
                <w:i/>
              </w:rPr>
            </w:pPr>
          </w:p>
        </w:tc>
      </w:tr>
      <w:tr w:rsidR="00590DFE" w:rsidRPr="003234C9" w:rsidTr="0037629D">
        <w:trPr>
          <w:cantSplit/>
          <w:trHeight w:val="185"/>
        </w:trPr>
        <w:tc>
          <w:tcPr>
            <w:tcW w:w="700" w:type="dxa"/>
            <w:tcBorders>
              <w:top w:val="single" w:sz="4" w:space="0" w:color="auto"/>
              <w:left w:val="single" w:sz="4" w:space="0" w:color="auto"/>
              <w:bottom w:val="single" w:sz="4" w:space="0" w:color="auto"/>
              <w:right w:val="single" w:sz="4" w:space="0" w:color="auto"/>
            </w:tcBorders>
          </w:tcPr>
          <w:p w:rsidR="00590DFE" w:rsidRPr="00D67166" w:rsidRDefault="00590DFE" w:rsidP="0037629D">
            <w:pPr>
              <w:spacing w:line="340" w:lineRule="exact"/>
              <w:jc w:val="center"/>
            </w:pPr>
            <w:r>
              <w:t>0</w:t>
            </w:r>
            <w:r w:rsidRPr="00D67166">
              <w:t>2</w:t>
            </w:r>
          </w:p>
        </w:tc>
        <w:tc>
          <w:tcPr>
            <w:tcW w:w="6104" w:type="dxa"/>
            <w:tcBorders>
              <w:top w:val="single" w:sz="4" w:space="0" w:color="auto"/>
              <w:left w:val="single" w:sz="4" w:space="0" w:color="auto"/>
              <w:bottom w:val="single" w:sz="4" w:space="0" w:color="auto"/>
              <w:right w:val="single" w:sz="4" w:space="0" w:color="auto"/>
            </w:tcBorders>
          </w:tcPr>
          <w:p w:rsidR="00590DFE" w:rsidRPr="00D67166" w:rsidRDefault="00590DFE" w:rsidP="00427C3B">
            <w:pPr>
              <w:spacing w:line="340" w:lineRule="exact"/>
              <w:ind w:firstLine="37"/>
              <w:jc w:val="both"/>
              <w:rPr>
                <w:b/>
              </w:rPr>
            </w:pPr>
            <w:r w:rsidRPr="00D67166">
              <w:rPr>
                <w:b/>
              </w:rPr>
              <w:t>2</w:t>
            </w:r>
            <w:r w:rsidR="0037629D">
              <w:rPr>
                <w:b/>
              </w:rPr>
              <w:t>.</w:t>
            </w:r>
            <w:r w:rsidRPr="00D67166">
              <w:rPr>
                <w:b/>
              </w:rPr>
              <w:t xml:space="preserve"> Số </w:t>
            </w:r>
            <w:r w:rsidR="00E547D6">
              <w:rPr>
                <w:b/>
              </w:rPr>
              <w:t>mới tăng (T</w:t>
            </w:r>
            <w:r w:rsidRPr="00D67166">
              <w:rPr>
                <w:b/>
              </w:rPr>
              <w:t xml:space="preserve">ừ ngày </w:t>
            </w:r>
            <w:r w:rsidR="00427C3B">
              <w:rPr>
                <w:b/>
              </w:rPr>
              <w:t>…..</w:t>
            </w:r>
            <w:r w:rsidRPr="00D67166">
              <w:rPr>
                <w:b/>
              </w:rPr>
              <w:t>/</w:t>
            </w:r>
            <w:r w:rsidR="00427C3B">
              <w:rPr>
                <w:b/>
              </w:rPr>
              <w:t>….</w:t>
            </w:r>
            <w:r w:rsidRPr="00D67166">
              <w:rPr>
                <w:b/>
              </w:rPr>
              <w:t>/20</w:t>
            </w:r>
            <w:r w:rsidR="00427C3B">
              <w:rPr>
                <w:b/>
              </w:rPr>
              <w:t>……..</w:t>
            </w:r>
            <w:r w:rsidRPr="00D67166">
              <w:rPr>
                <w:b/>
              </w:rPr>
              <w:t xml:space="preserve">. đến ngày </w:t>
            </w:r>
            <w:r w:rsidR="00427C3B">
              <w:rPr>
                <w:b/>
              </w:rPr>
              <w:t>……</w:t>
            </w:r>
            <w:r w:rsidRPr="00D67166">
              <w:rPr>
                <w:b/>
              </w:rPr>
              <w:t>/</w:t>
            </w:r>
            <w:r w:rsidR="00427C3B">
              <w:rPr>
                <w:b/>
              </w:rPr>
              <w:t>……….</w:t>
            </w:r>
            <w:r w:rsidRPr="00D67166">
              <w:rPr>
                <w:b/>
              </w:rPr>
              <w:t>/20</w:t>
            </w:r>
            <w:r w:rsidR="00427C3B">
              <w:rPr>
                <w:b/>
              </w:rPr>
              <w:t>……………</w:t>
            </w:r>
            <w:r w:rsidR="00E547D6">
              <w:rPr>
                <w:b/>
              </w:rPr>
              <w:t>)</w:t>
            </w:r>
          </w:p>
        </w:tc>
        <w:tc>
          <w:tcPr>
            <w:tcW w:w="851" w:type="dxa"/>
            <w:tcBorders>
              <w:top w:val="single" w:sz="4" w:space="0" w:color="auto"/>
              <w:left w:val="single" w:sz="4" w:space="0" w:color="auto"/>
              <w:bottom w:val="single" w:sz="4" w:space="0" w:color="auto"/>
              <w:right w:val="single" w:sz="4" w:space="0" w:color="auto"/>
            </w:tcBorders>
          </w:tcPr>
          <w:p w:rsidR="00590DFE" w:rsidRPr="00D67166" w:rsidRDefault="00590DFE" w:rsidP="00774690">
            <w:pPr>
              <w:spacing w:line="340" w:lineRule="exact"/>
              <w:ind w:firstLine="851"/>
              <w:jc w:val="both"/>
              <w:rPr>
                <w:i/>
              </w:rPr>
            </w:pPr>
          </w:p>
        </w:tc>
        <w:tc>
          <w:tcPr>
            <w:tcW w:w="850" w:type="dxa"/>
            <w:tcBorders>
              <w:top w:val="single" w:sz="4" w:space="0" w:color="auto"/>
              <w:left w:val="single" w:sz="4" w:space="0" w:color="auto"/>
              <w:bottom w:val="single" w:sz="4" w:space="0" w:color="auto"/>
              <w:right w:val="single" w:sz="4" w:space="0" w:color="auto"/>
            </w:tcBorders>
          </w:tcPr>
          <w:p w:rsidR="00590DFE" w:rsidRPr="00D67166" w:rsidRDefault="00590DFE" w:rsidP="00774690">
            <w:pPr>
              <w:spacing w:line="340" w:lineRule="exact"/>
              <w:ind w:firstLine="851"/>
              <w:jc w:val="both"/>
              <w:rPr>
                <w:i/>
              </w:rPr>
            </w:pPr>
          </w:p>
        </w:tc>
        <w:tc>
          <w:tcPr>
            <w:tcW w:w="851" w:type="dxa"/>
            <w:tcBorders>
              <w:top w:val="single" w:sz="4" w:space="0" w:color="auto"/>
              <w:left w:val="single" w:sz="4" w:space="0" w:color="auto"/>
              <w:bottom w:val="single" w:sz="4" w:space="0" w:color="auto"/>
              <w:right w:val="single" w:sz="4" w:space="0" w:color="auto"/>
            </w:tcBorders>
          </w:tcPr>
          <w:p w:rsidR="00590DFE" w:rsidRPr="00D67166" w:rsidRDefault="00590DFE" w:rsidP="00774690">
            <w:pPr>
              <w:spacing w:line="340" w:lineRule="exact"/>
              <w:ind w:firstLine="851"/>
              <w:jc w:val="both"/>
              <w:rPr>
                <w:i/>
              </w:rPr>
            </w:pPr>
          </w:p>
        </w:tc>
      </w:tr>
      <w:tr w:rsidR="00590DFE" w:rsidRPr="003234C9" w:rsidTr="0037629D">
        <w:trPr>
          <w:cantSplit/>
        </w:trPr>
        <w:tc>
          <w:tcPr>
            <w:tcW w:w="700" w:type="dxa"/>
            <w:tcBorders>
              <w:top w:val="single" w:sz="4" w:space="0" w:color="auto"/>
              <w:left w:val="single" w:sz="4" w:space="0" w:color="auto"/>
              <w:bottom w:val="single" w:sz="4" w:space="0" w:color="auto"/>
              <w:right w:val="single" w:sz="4" w:space="0" w:color="auto"/>
            </w:tcBorders>
          </w:tcPr>
          <w:p w:rsidR="00590DFE" w:rsidRPr="00D67166" w:rsidRDefault="00590DFE" w:rsidP="0037629D">
            <w:pPr>
              <w:spacing w:line="340" w:lineRule="exact"/>
              <w:jc w:val="center"/>
            </w:pPr>
            <w:r>
              <w:t>0</w:t>
            </w:r>
            <w:r w:rsidRPr="00D67166">
              <w:t>3</w:t>
            </w:r>
          </w:p>
        </w:tc>
        <w:tc>
          <w:tcPr>
            <w:tcW w:w="6104" w:type="dxa"/>
            <w:tcBorders>
              <w:top w:val="single" w:sz="4" w:space="0" w:color="auto"/>
              <w:left w:val="single" w:sz="4" w:space="0" w:color="auto"/>
              <w:bottom w:val="single" w:sz="4" w:space="0" w:color="auto"/>
              <w:right w:val="single" w:sz="4" w:space="0" w:color="auto"/>
            </w:tcBorders>
          </w:tcPr>
          <w:p w:rsidR="00590DFE" w:rsidRPr="00D67166" w:rsidRDefault="00590DFE" w:rsidP="00774690">
            <w:pPr>
              <w:spacing w:line="340" w:lineRule="exact"/>
              <w:ind w:firstLine="37"/>
              <w:jc w:val="both"/>
            </w:pPr>
            <w:r w:rsidRPr="00D67166">
              <w:t xml:space="preserve">Trong đó: - Số phạm nhân từ các trại tạm giam chuyển đến  </w:t>
            </w:r>
          </w:p>
        </w:tc>
        <w:tc>
          <w:tcPr>
            <w:tcW w:w="851" w:type="dxa"/>
            <w:tcBorders>
              <w:top w:val="single" w:sz="4" w:space="0" w:color="auto"/>
              <w:left w:val="single" w:sz="4" w:space="0" w:color="auto"/>
              <w:bottom w:val="single" w:sz="4" w:space="0" w:color="auto"/>
              <w:right w:val="single" w:sz="4" w:space="0" w:color="auto"/>
            </w:tcBorders>
          </w:tcPr>
          <w:p w:rsidR="00590DFE" w:rsidRPr="00D67166" w:rsidRDefault="00590DFE" w:rsidP="00774690">
            <w:pPr>
              <w:spacing w:line="340" w:lineRule="exact"/>
              <w:ind w:firstLine="851"/>
              <w:jc w:val="both"/>
            </w:pPr>
          </w:p>
        </w:tc>
        <w:tc>
          <w:tcPr>
            <w:tcW w:w="850" w:type="dxa"/>
            <w:tcBorders>
              <w:top w:val="single" w:sz="4" w:space="0" w:color="auto"/>
              <w:left w:val="single" w:sz="4" w:space="0" w:color="auto"/>
              <w:bottom w:val="single" w:sz="4" w:space="0" w:color="auto"/>
              <w:right w:val="single" w:sz="4" w:space="0" w:color="auto"/>
            </w:tcBorders>
          </w:tcPr>
          <w:p w:rsidR="00590DFE" w:rsidRPr="00D67166" w:rsidRDefault="00590DFE" w:rsidP="00774690">
            <w:pPr>
              <w:spacing w:line="340" w:lineRule="exact"/>
              <w:ind w:firstLine="851"/>
              <w:jc w:val="both"/>
            </w:pPr>
          </w:p>
        </w:tc>
        <w:tc>
          <w:tcPr>
            <w:tcW w:w="851" w:type="dxa"/>
            <w:tcBorders>
              <w:top w:val="single" w:sz="4" w:space="0" w:color="auto"/>
              <w:left w:val="single" w:sz="4" w:space="0" w:color="auto"/>
              <w:bottom w:val="single" w:sz="4" w:space="0" w:color="auto"/>
              <w:right w:val="single" w:sz="4" w:space="0" w:color="auto"/>
            </w:tcBorders>
          </w:tcPr>
          <w:p w:rsidR="00590DFE" w:rsidRPr="00D67166" w:rsidRDefault="00590DFE" w:rsidP="00774690">
            <w:pPr>
              <w:spacing w:line="340" w:lineRule="exact"/>
              <w:ind w:firstLine="851"/>
              <w:jc w:val="both"/>
            </w:pPr>
          </w:p>
        </w:tc>
      </w:tr>
      <w:tr w:rsidR="00590DFE" w:rsidRPr="003234C9" w:rsidTr="0037629D">
        <w:trPr>
          <w:cantSplit/>
        </w:trPr>
        <w:tc>
          <w:tcPr>
            <w:tcW w:w="700" w:type="dxa"/>
            <w:tcBorders>
              <w:top w:val="single" w:sz="4" w:space="0" w:color="auto"/>
              <w:left w:val="single" w:sz="4" w:space="0" w:color="auto"/>
              <w:bottom w:val="single" w:sz="4" w:space="0" w:color="auto"/>
              <w:right w:val="single" w:sz="4" w:space="0" w:color="auto"/>
            </w:tcBorders>
          </w:tcPr>
          <w:p w:rsidR="00590DFE" w:rsidRPr="00D67166" w:rsidRDefault="00590DFE" w:rsidP="0037629D">
            <w:pPr>
              <w:spacing w:line="340" w:lineRule="exact"/>
              <w:jc w:val="center"/>
            </w:pPr>
            <w:r>
              <w:t>0</w:t>
            </w:r>
            <w:r w:rsidRPr="00D67166">
              <w:t>4</w:t>
            </w:r>
          </w:p>
        </w:tc>
        <w:tc>
          <w:tcPr>
            <w:tcW w:w="6104" w:type="dxa"/>
            <w:tcBorders>
              <w:top w:val="single" w:sz="4" w:space="0" w:color="auto"/>
              <w:left w:val="single" w:sz="4" w:space="0" w:color="auto"/>
              <w:bottom w:val="single" w:sz="4" w:space="0" w:color="auto"/>
              <w:right w:val="single" w:sz="4" w:space="0" w:color="auto"/>
            </w:tcBorders>
          </w:tcPr>
          <w:p w:rsidR="00590DFE" w:rsidRPr="00D67166" w:rsidRDefault="00590DFE" w:rsidP="00774690">
            <w:pPr>
              <w:spacing w:line="340" w:lineRule="exact"/>
              <w:ind w:firstLine="37"/>
              <w:jc w:val="both"/>
            </w:pPr>
            <w:r w:rsidRPr="00D67166">
              <w:t>- Số phạm nhân từ các trại giam khác chuyển đến</w:t>
            </w:r>
          </w:p>
        </w:tc>
        <w:tc>
          <w:tcPr>
            <w:tcW w:w="851" w:type="dxa"/>
            <w:tcBorders>
              <w:top w:val="single" w:sz="4" w:space="0" w:color="auto"/>
              <w:left w:val="single" w:sz="4" w:space="0" w:color="auto"/>
              <w:bottom w:val="single" w:sz="4" w:space="0" w:color="auto"/>
              <w:right w:val="single" w:sz="4" w:space="0" w:color="auto"/>
            </w:tcBorders>
          </w:tcPr>
          <w:p w:rsidR="00590DFE" w:rsidRPr="00D67166" w:rsidRDefault="00590DFE" w:rsidP="00774690">
            <w:pPr>
              <w:spacing w:line="340" w:lineRule="exact"/>
              <w:ind w:firstLine="851"/>
              <w:jc w:val="both"/>
            </w:pPr>
          </w:p>
        </w:tc>
        <w:tc>
          <w:tcPr>
            <w:tcW w:w="850" w:type="dxa"/>
            <w:tcBorders>
              <w:top w:val="single" w:sz="4" w:space="0" w:color="auto"/>
              <w:left w:val="single" w:sz="4" w:space="0" w:color="auto"/>
              <w:bottom w:val="single" w:sz="4" w:space="0" w:color="auto"/>
              <w:right w:val="single" w:sz="4" w:space="0" w:color="auto"/>
            </w:tcBorders>
          </w:tcPr>
          <w:p w:rsidR="00590DFE" w:rsidRPr="00D67166" w:rsidRDefault="00590DFE" w:rsidP="00774690">
            <w:pPr>
              <w:spacing w:line="340" w:lineRule="exact"/>
              <w:ind w:firstLine="851"/>
              <w:jc w:val="both"/>
            </w:pPr>
          </w:p>
        </w:tc>
        <w:tc>
          <w:tcPr>
            <w:tcW w:w="851" w:type="dxa"/>
            <w:tcBorders>
              <w:top w:val="single" w:sz="4" w:space="0" w:color="auto"/>
              <w:left w:val="single" w:sz="4" w:space="0" w:color="auto"/>
              <w:bottom w:val="single" w:sz="4" w:space="0" w:color="auto"/>
              <w:right w:val="single" w:sz="4" w:space="0" w:color="auto"/>
            </w:tcBorders>
          </w:tcPr>
          <w:p w:rsidR="00590DFE" w:rsidRPr="00D67166" w:rsidRDefault="00590DFE" w:rsidP="00774690">
            <w:pPr>
              <w:spacing w:line="340" w:lineRule="exact"/>
              <w:ind w:firstLine="851"/>
              <w:jc w:val="both"/>
            </w:pPr>
          </w:p>
        </w:tc>
      </w:tr>
      <w:tr w:rsidR="00590DFE" w:rsidRPr="003234C9" w:rsidTr="0037629D">
        <w:trPr>
          <w:cantSplit/>
        </w:trPr>
        <w:tc>
          <w:tcPr>
            <w:tcW w:w="700" w:type="dxa"/>
            <w:tcBorders>
              <w:top w:val="single" w:sz="4" w:space="0" w:color="auto"/>
              <w:left w:val="single" w:sz="4" w:space="0" w:color="auto"/>
              <w:bottom w:val="single" w:sz="4" w:space="0" w:color="auto"/>
              <w:right w:val="single" w:sz="4" w:space="0" w:color="auto"/>
            </w:tcBorders>
          </w:tcPr>
          <w:p w:rsidR="00590DFE" w:rsidRPr="00D67166" w:rsidRDefault="00590DFE" w:rsidP="0037629D">
            <w:pPr>
              <w:spacing w:line="340" w:lineRule="exact"/>
              <w:jc w:val="center"/>
            </w:pPr>
            <w:r>
              <w:t>0</w:t>
            </w:r>
            <w:r w:rsidRPr="00D67166">
              <w:t>5</w:t>
            </w:r>
          </w:p>
        </w:tc>
        <w:tc>
          <w:tcPr>
            <w:tcW w:w="6104" w:type="dxa"/>
            <w:tcBorders>
              <w:top w:val="single" w:sz="4" w:space="0" w:color="auto"/>
              <w:left w:val="single" w:sz="4" w:space="0" w:color="auto"/>
              <w:bottom w:val="single" w:sz="4" w:space="0" w:color="auto"/>
              <w:right w:val="single" w:sz="4" w:space="0" w:color="auto"/>
            </w:tcBorders>
          </w:tcPr>
          <w:p w:rsidR="00590DFE" w:rsidRPr="00D67166" w:rsidRDefault="00590DFE" w:rsidP="00774690">
            <w:pPr>
              <w:spacing w:line="340" w:lineRule="exact"/>
              <w:ind w:firstLine="37"/>
              <w:jc w:val="both"/>
            </w:pPr>
            <w:r w:rsidRPr="00D67166">
              <w:t>- Số phạm nhân trốn của các năm trước bắt lại</w:t>
            </w:r>
          </w:p>
        </w:tc>
        <w:tc>
          <w:tcPr>
            <w:tcW w:w="851" w:type="dxa"/>
            <w:tcBorders>
              <w:top w:val="single" w:sz="4" w:space="0" w:color="auto"/>
              <w:left w:val="single" w:sz="4" w:space="0" w:color="auto"/>
              <w:bottom w:val="single" w:sz="4" w:space="0" w:color="auto"/>
              <w:right w:val="single" w:sz="4" w:space="0" w:color="auto"/>
            </w:tcBorders>
          </w:tcPr>
          <w:p w:rsidR="00590DFE" w:rsidRPr="00D67166" w:rsidRDefault="00590DFE" w:rsidP="00774690">
            <w:pPr>
              <w:spacing w:line="340" w:lineRule="exact"/>
              <w:ind w:firstLine="851"/>
              <w:jc w:val="both"/>
            </w:pPr>
          </w:p>
        </w:tc>
        <w:tc>
          <w:tcPr>
            <w:tcW w:w="850" w:type="dxa"/>
            <w:tcBorders>
              <w:top w:val="single" w:sz="4" w:space="0" w:color="auto"/>
              <w:left w:val="single" w:sz="4" w:space="0" w:color="auto"/>
              <w:bottom w:val="single" w:sz="4" w:space="0" w:color="auto"/>
              <w:right w:val="single" w:sz="4" w:space="0" w:color="auto"/>
            </w:tcBorders>
          </w:tcPr>
          <w:p w:rsidR="00590DFE" w:rsidRPr="00D67166" w:rsidRDefault="00590DFE" w:rsidP="00774690">
            <w:pPr>
              <w:spacing w:line="340" w:lineRule="exact"/>
              <w:ind w:firstLine="851"/>
              <w:jc w:val="both"/>
            </w:pPr>
          </w:p>
        </w:tc>
        <w:tc>
          <w:tcPr>
            <w:tcW w:w="851" w:type="dxa"/>
            <w:tcBorders>
              <w:top w:val="single" w:sz="4" w:space="0" w:color="auto"/>
              <w:left w:val="single" w:sz="4" w:space="0" w:color="auto"/>
              <w:bottom w:val="single" w:sz="4" w:space="0" w:color="auto"/>
              <w:right w:val="single" w:sz="4" w:space="0" w:color="auto"/>
            </w:tcBorders>
          </w:tcPr>
          <w:p w:rsidR="00590DFE" w:rsidRPr="00D67166" w:rsidRDefault="00590DFE" w:rsidP="00774690">
            <w:pPr>
              <w:spacing w:line="340" w:lineRule="exact"/>
              <w:ind w:firstLine="851"/>
              <w:jc w:val="both"/>
            </w:pPr>
          </w:p>
        </w:tc>
      </w:tr>
      <w:tr w:rsidR="00590DFE" w:rsidRPr="003234C9" w:rsidTr="0037629D">
        <w:trPr>
          <w:cantSplit/>
        </w:trPr>
        <w:tc>
          <w:tcPr>
            <w:tcW w:w="700" w:type="dxa"/>
            <w:tcBorders>
              <w:top w:val="single" w:sz="4" w:space="0" w:color="auto"/>
              <w:left w:val="single" w:sz="4" w:space="0" w:color="auto"/>
              <w:bottom w:val="single" w:sz="4" w:space="0" w:color="auto"/>
              <w:right w:val="single" w:sz="4" w:space="0" w:color="auto"/>
            </w:tcBorders>
          </w:tcPr>
          <w:p w:rsidR="00590DFE" w:rsidRPr="00D67166" w:rsidRDefault="00590DFE" w:rsidP="0037629D">
            <w:pPr>
              <w:spacing w:line="340" w:lineRule="exact"/>
              <w:jc w:val="center"/>
            </w:pPr>
            <w:r>
              <w:t>0</w:t>
            </w:r>
            <w:r w:rsidRPr="00D67166">
              <w:t>6</w:t>
            </w:r>
          </w:p>
        </w:tc>
        <w:tc>
          <w:tcPr>
            <w:tcW w:w="6104" w:type="dxa"/>
            <w:tcBorders>
              <w:top w:val="single" w:sz="4" w:space="0" w:color="auto"/>
              <w:left w:val="single" w:sz="4" w:space="0" w:color="auto"/>
              <w:bottom w:val="single" w:sz="4" w:space="0" w:color="auto"/>
              <w:right w:val="single" w:sz="4" w:space="0" w:color="auto"/>
            </w:tcBorders>
          </w:tcPr>
          <w:p w:rsidR="00590DFE" w:rsidRPr="00D67166" w:rsidRDefault="00590DFE" w:rsidP="00774690">
            <w:pPr>
              <w:spacing w:line="340" w:lineRule="exact"/>
              <w:ind w:firstLine="37"/>
              <w:jc w:val="both"/>
            </w:pPr>
            <w:r w:rsidRPr="00D67166">
              <w:t>- Số phạm nhân trích xuất trả lại</w:t>
            </w:r>
          </w:p>
        </w:tc>
        <w:tc>
          <w:tcPr>
            <w:tcW w:w="851" w:type="dxa"/>
            <w:tcBorders>
              <w:top w:val="single" w:sz="4" w:space="0" w:color="auto"/>
              <w:left w:val="single" w:sz="4" w:space="0" w:color="auto"/>
              <w:bottom w:val="single" w:sz="4" w:space="0" w:color="auto"/>
              <w:right w:val="single" w:sz="4" w:space="0" w:color="auto"/>
            </w:tcBorders>
          </w:tcPr>
          <w:p w:rsidR="00590DFE" w:rsidRPr="00D67166" w:rsidRDefault="00590DFE" w:rsidP="00774690">
            <w:pPr>
              <w:spacing w:line="340" w:lineRule="exact"/>
              <w:ind w:firstLine="851"/>
              <w:jc w:val="both"/>
            </w:pPr>
          </w:p>
        </w:tc>
        <w:tc>
          <w:tcPr>
            <w:tcW w:w="850" w:type="dxa"/>
            <w:tcBorders>
              <w:top w:val="single" w:sz="4" w:space="0" w:color="auto"/>
              <w:left w:val="single" w:sz="4" w:space="0" w:color="auto"/>
              <w:bottom w:val="single" w:sz="4" w:space="0" w:color="auto"/>
              <w:right w:val="single" w:sz="4" w:space="0" w:color="auto"/>
            </w:tcBorders>
          </w:tcPr>
          <w:p w:rsidR="00590DFE" w:rsidRPr="00D67166" w:rsidRDefault="00590DFE" w:rsidP="00774690">
            <w:pPr>
              <w:spacing w:line="340" w:lineRule="exact"/>
              <w:ind w:firstLine="851"/>
              <w:jc w:val="both"/>
            </w:pPr>
          </w:p>
        </w:tc>
        <w:tc>
          <w:tcPr>
            <w:tcW w:w="851" w:type="dxa"/>
            <w:tcBorders>
              <w:top w:val="single" w:sz="4" w:space="0" w:color="auto"/>
              <w:left w:val="single" w:sz="4" w:space="0" w:color="auto"/>
              <w:bottom w:val="single" w:sz="4" w:space="0" w:color="auto"/>
              <w:right w:val="single" w:sz="4" w:space="0" w:color="auto"/>
            </w:tcBorders>
          </w:tcPr>
          <w:p w:rsidR="00590DFE" w:rsidRPr="00D67166" w:rsidRDefault="00590DFE" w:rsidP="00774690">
            <w:pPr>
              <w:spacing w:line="340" w:lineRule="exact"/>
              <w:ind w:firstLine="851"/>
              <w:jc w:val="both"/>
            </w:pPr>
          </w:p>
        </w:tc>
      </w:tr>
      <w:tr w:rsidR="00590DFE" w:rsidRPr="003234C9" w:rsidTr="0037629D">
        <w:trPr>
          <w:cantSplit/>
        </w:trPr>
        <w:tc>
          <w:tcPr>
            <w:tcW w:w="700" w:type="dxa"/>
            <w:tcBorders>
              <w:top w:val="single" w:sz="4" w:space="0" w:color="auto"/>
              <w:left w:val="single" w:sz="4" w:space="0" w:color="auto"/>
              <w:bottom w:val="single" w:sz="4" w:space="0" w:color="auto"/>
              <w:right w:val="single" w:sz="4" w:space="0" w:color="auto"/>
            </w:tcBorders>
          </w:tcPr>
          <w:p w:rsidR="00590DFE" w:rsidRPr="00D67166" w:rsidRDefault="00590DFE" w:rsidP="0037629D">
            <w:pPr>
              <w:spacing w:line="340" w:lineRule="exact"/>
              <w:jc w:val="center"/>
            </w:pPr>
            <w:r>
              <w:t>0</w:t>
            </w:r>
            <w:r w:rsidRPr="00D67166">
              <w:t>7</w:t>
            </w:r>
          </w:p>
        </w:tc>
        <w:tc>
          <w:tcPr>
            <w:tcW w:w="6104" w:type="dxa"/>
            <w:tcBorders>
              <w:top w:val="single" w:sz="4" w:space="0" w:color="auto"/>
              <w:left w:val="single" w:sz="4" w:space="0" w:color="auto"/>
              <w:bottom w:val="single" w:sz="4" w:space="0" w:color="auto"/>
              <w:right w:val="single" w:sz="4" w:space="0" w:color="auto"/>
            </w:tcBorders>
          </w:tcPr>
          <w:p w:rsidR="00590DFE" w:rsidRPr="00D67166" w:rsidRDefault="00590DFE" w:rsidP="00774690">
            <w:pPr>
              <w:spacing w:line="340" w:lineRule="exact"/>
              <w:ind w:firstLine="37"/>
              <w:jc w:val="both"/>
            </w:pPr>
            <w:r w:rsidRPr="00D67166">
              <w:t>- Số phạm nhân tạm đình chỉ CHAPT đến trại tiếp tục thi hành án</w:t>
            </w:r>
          </w:p>
        </w:tc>
        <w:tc>
          <w:tcPr>
            <w:tcW w:w="851" w:type="dxa"/>
            <w:tcBorders>
              <w:top w:val="single" w:sz="4" w:space="0" w:color="auto"/>
              <w:left w:val="single" w:sz="4" w:space="0" w:color="auto"/>
              <w:bottom w:val="single" w:sz="4" w:space="0" w:color="auto"/>
              <w:right w:val="single" w:sz="4" w:space="0" w:color="auto"/>
            </w:tcBorders>
          </w:tcPr>
          <w:p w:rsidR="00590DFE" w:rsidRPr="00D67166" w:rsidRDefault="00590DFE" w:rsidP="00774690">
            <w:pPr>
              <w:spacing w:line="340" w:lineRule="exact"/>
              <w:ind w:firstLine="851"/>
              <w:jc w:val="both"/>
            </w:pPr>
          </w:p>
        </w:tc>
        <w:tc>
          <w:tcPr>
            <w:tcW w:w="850" w:type="dxa"/>
            <w:tcBorders>
              <w:top w:val="single" w:sz="4" w:space="0" w:color="auto"/>
              <w:left w:val="single" w:sz="4" w:space="0" w:color="auto"/>
              <w:bottom w:val="single" w:sz="4" w:space="0" w:color="auto"/>
              <w:right w:val="single" w:sz="4" w:space="0" w:color="auto"/>
            </w:tcBorders>
          </w:tcPr>
          <w:p w:rsidR="00590DFE" w:rsidRPr="00D67166" w:rsidRDefault="00590DFE" w:rsidP="00774690">
            <w:pPr>
              <w:spacing w:line="340" w:lineRule="exact"/>
              <w:ind w:firstLine="851"/>
              <w:jc w:val="both"/>
            </w:pPr>
          </w:p>
        </w:tc>
        <w:tc>
          <w:tcPr>
            <w:tcW w:w="851" w:type="dxa"/>
            <w:tcBorders>
              <w:top w:val="single" w:sz="4" w:space="0" w:color="auto"/>
              <w:left w:val="single" w:sz="4" w:space="0" w:color="auto"/>
              <w:bottom w:val="single" w:sz="4" w:space="0" w:color="auto"/>
              <w:right w:val="single" w:sz="4" w:space="0" w:color="auto"/>
            </w:tcBorders>
          </w:tcPr>
          <w:p w:rsidR="00590DFE" w:rsidRPr="00D67166" w:rsidRDefault="00590DFE" w:rsidP="00774690">
            <w:pPr>
              <w:spacing w:line="340" w:lineRule="exact"/>
              <w:ind w:firstLine="851"/>
              <w:jc w:val="both"/>
            </w:pPr>
          </w:p>
        </w:tc>
      </w:tr>
      <w:tr w:rsidR="00590DFE" w:rsidRPr="003234C9" w:rsidTr="0037629D">
        <w:trPr>
          <w:cantSplit/>
          <w:trHeight w:val="278"/>
        </w:trPr>
        <w:tc>
          <w:tcPr>
            <w:tcW w:w="700" w:type="dxa"/>
            <w:tcBorders>
              <w:top w:val="single" w:sz="4" w:space="0" w:color="auto"/>
              <w:left w:val="single" w:sz="4" w:space="0" w:color="auto"/>
              <w:bottom w:val="single" w:sz="4" w:space="0" w:color="auto"/>
              <w:right w:val="single" w:sz="4" w:space="0" w:color="auto"/>
            </w:tcBorders>
          </w:tcPr>
          <w:p w:rsidR="00590DFE" w:rsidRPr="00D67166" w:rsidRDefault="00590DFE" w:rsidP="0037629D">
            <w:pPr>
              <w:spacing w:line="340" w:lineRule="exact"/>
              <w:jc w:val="center"/>
            </w:pPr>
            <w:r>
              <w:t>0</w:t>
            </w:r>
            <w:r w:rsidRPr="00D67166">
              <w:t>8</w:t>
            </w:r>
          </w:p>
        </w:tc>
        <w:tc>
          <w:tcPr>
            <w:tcW w:w="6104" w:type="dxa"/>
            <w:tcBorders>
              <w:top w:val="single" w:sz="4" w:space="0" w:color="auto"/>
              <w:left w:val="single" w:sz="4" w:space="0" w:color="auto"/>
              <w:bottom w:val="single" w:sz="4" w:space="0" w:color="auto"/>
              <w:right w:val="single" w:sz="4" w:space="0" w:color="auto"/>
            </w:tcBorders>
          </w:tcPr>
          <w:p w:rsidR="00590DFE" w:rsidRPr="00D67166" w:rsidRDefault="00590DFE" w:rsidP="00774690">
            <w:pPr>
              <w:spacing w:line="340" w:lineRule="exact"/>
              <w:ind w:firstLine="37"/>
              <w:jc w:val="both"/>
            </w:pPr>
            <w:r w:rsidRPr="00D67166">
              <w:t xml:space="preserve"> - Số phạm nhân bắt buộc chữa bệnh trả lại</w:t>
            </w:r>
          </w:p>
        </w:tc>
        <w:tc>
          <w:tcPr>
            <w:tcW w:w="851" w:type="dxa"/>
            <w:tcBorders>
              <w:top w:val="single" w:sz="4" w:space="0" w:color="auto"/>
              <w:left w:val="single" w:sz="4" w:space="0" w:color="auto"/>
              <w:bottom w:val="single" w:sz="4" w:space="0" w:color="auto"/>
              <w:right w:val="single" w:sz="4" w:space="0" w:color="auto"/>
            </w:tcBorders>
          </w:tcPr>
          <w:p w:rsidR="00590DFE" w:rsidRPr="00D67166" w:rsidRDefault="00590DFE" w:rsidP="00774690">
            <w:pPr>
              <w:spacing w:line="340" w:lineRule="exact"/>
              <w:ind w:firstLine="851"/>
              <w:jc w:val="both"/>
            </w:pPr>
          </w:p>
        </w:tc>
        <w:tc>
          <w:tcPr>
            <w:tcW w:w="850" w:type="dxa"/>
            <w:tcBorders>
              <w:top w:val="single" w:sz="4" w:space="0" w:color="auto"/>
              <w:left w:val="single" w:sz="4" w:space="0" w:color="auto"/>
              <w:bottom w:val="single" w:sz="4" w:space="0" w:color="auto"/>
              <w:right w:val="single" w:sz="4" w:space="0" w:color="auto"/>
            </w:tcBorders>
          </w:tcPr>
          <w:p w:rsidR="00590DFE" w:rsidRPr="00D67166" w:rsidRDefault="00590DFE" w:rsidP="00774690">
            <w:pPr>
              <w:spacing w:line="340" w:lineRule="exact"/>
              <w:ind w:firstLine="851"/>
              <w:jc w:val="both"/>
            </w:pPr>
          </w:p>
        </w:tc>
        <w:tc>
          <w:tcPr>
            <w:tcW w:w="851" w:type="dxa"/>
            <w:tcBorders>
              <w:top w:val="single" w:sz="4" w:space="0" w:color="auto"/>
              <w:left w:val="single" w:sz="4" w:space="0" w:color="auto"/>
              <w:bottom w:val="single" w:sz="4" w:space="0" w:color="auto"/>
              <w:right w:val="single" w:sz="4" w:space="0" w:color="auto"/>
            </w:tcBorders>
          </w:tcPr>
          <w:p w:rsidR="00590DFE" w:rsidRPr="00D67166" w:rsidRDefault="00590DFE" w:rsidP="00774690">
            <w:pPr>
              <w:spacing w:line="340" w:lineRule="exact"/>
              <w:ind w:firstLine="851"/>
              <w:jc w:val="both"/>
            </w:pPr>
          </w:p>
        </w:tc>
      </w:tr>
      <w:tr w:rsidR="00590DFE" w:rsidRPr="003234C9" w:rsidTr="0037629D">
        <w:trPr>
          <w:cantSplit/>
          <w:trHeight w:val="278"/>
        </w:trPr>
        <w:tc>
          <w:tcPr>
            <w:tcW w:w="700" w:type="dxa"/>
            <w:tcBorders>
              <w:top w:val="single" w:sz="4" w:space="0" w:color="auto"/>
              <w:left w:val="single" w:sz="4" w:space="0" w:color="auto"/>
              <w:bottom w:val="single" w:sz="4" w:space="0" w:color="auto"/>
              <w:right w:val="single" w:sz="4" w:space="0" w:color="auto"/>
            </w:tcBorders>
          </w:tcPr>
          <w:p w:rsidR="00590DFE" w:rsidRPr="00D67166" w:rsidRDefault="00590DFE" w:rsidP="0037629D">
            <w:pPr>
              <w:spacing w:line="340" w:lineRule="exact"/>
              <w:jc w:val="center"/>
            </w:pPr>
            <w:r>
              <w:t>0</w:t>
            </w:r>
            <w:r w:rsidRPr="00D67166">
              <w:t>9</w:t>
            </w:r>
          </w:p>
        </w:tc>
        <w:tc>
          <w:tcPr>
            <w:tcW w:w="6104" w:type="dxa"/>
            <w:tcBorders>
              <w:top w:val="single" w:sz="4" w:space="0" w:color="auto"/>
              <w:left w:val="single" w:sz="4" w:space="0" w:color="auto"/>
              <w:bottom w:val="single" w:sz="4" w:space="0" w:color="auto"/>
              <w:right w:val="single" w:sz="4" w:space="0" w:color="auto"/>
            </w:tcBorders>
          </w:tcPr>
          <w:p w:rsidR="00590DFE" w:rsidRPr="00D67166" w:rsidRDefault="00590DFE" w:rsidP="00774690">
            <w:pPr>
              <w:spacing w:line="340" w:lineRule="exact"/>
              <w:ind w:firstLine="37"/>
              <w:jc w:val="both"/>
            </w:pPr>
            <w:r w:rsidRPr="00D67166">
              <w:t>- Số phạm nhân được tha tù trước thời hạn có điều kiện, vi phạm nghĩa vụ bị hủy quyết định tha tù, buộc trở lại chấp hành thời hạn án phạt tù còn lại.</w:t>
            </w:r>
          </w:p>
        </w:tc>
        <w:tc>
          <w:tcPr>
            <w:tcW w:w="851" w:type="dxa"/>
            <w:tcBorders>
              <w:top w:val="single" w:sz="4" w:space="0" w:color="auto"/>
              <w:left w:val="single" w:sz="4" w:space="0" w:color="auto"/>
              <w:bottom w:val="single" w:sz="4" w:space="0" w:color="auto"/>
              <w:right w:val="single" w:sz="4" w:space="0" w:color="auto"/>
            </w:tcBorders>
          </w:tcPr>
          <w:p w:rsidR="00590DFE" w:rsidRPr="00D67166" w:rsidRDefault="00590DFE" w:rsidP="00774690">
            <w:pPr>
              <w:spacing w:line="340" w:lineRule="exact"/>
              <w:ind w:firstLine="851"/>
              <w:jc w:val="both"/>
            </w:pPr>
          </w:p>
        </w:tc>
        <w:tc>
          <w:tcPr>
            <w:tcW w:w="850" w:type="dxa"/>
            <w:tcBorders>
              <w:top w:val="single" w:sz="4" w:space="0" w:color="auto"/>
              <w:left w:val="single" w:sz="4" w:space="0" w:color="auto"/>
              <w:bottom w:val="single" w:sz="4" w:space="0" w:color="auto"/>
              <w:right w:val="single" w:sz="4" w:space="0" w:color="auto"/>
            </w:tcBorders>
          </w:tcPr>
          <w:p w:rsidR="00590DFE" w:rsidRPr="00D67166" w:rsidRDefault="00590DFE" w:rsidP="00774690">
            <w:pPr>
              <w:spacing w:line="340" w:lineRule="exact"/>
              <w:ind w:firstLine="851"/>
              <w:jc w:val="both"/>
            </w:pPr>
          </w:p>
        </w:tc>
        <w:tc>
          <w:tcPr>
            <w:tcW w:w="851" w:type="dxa"/>
            <w:tcBorders>
              <w:top w:val="single" w:sz="4" w:space="0" w:color="auto"/>
              <w:left w:val="single" w:sz="4" w:space="0" w:color="auto"/>
              <w:bottom w:val="single" w:sz="4" w:space="0" w:color="auto"/>
              <w:right w:val="single" w:sz="4" w:space="0" w:color="auto"/>
            </w:tcBorders>
          </w:tcPr>
          <w:p w:rsidR="00590DFE" w:rsidRPr="00D67166" w:rsidRDefault="00590DFE" w:rsidP="00774690">
            <w:pPr>
              <w:spacing w:line="340" w:lineRule="exact"/>
              <w:ind w:firstLine="851"/>
              <w:jc w:val="both"/>
            </w:pPr>
          </w:p>
        </w:tc>
      </w:tr>
      <w:tr w:rsidR="00590DFE" w:rsidRPr="003234C9" w:rsidTr="0037629D">
        <w:trPr>
          <w:cantSplit/>
          <w:trHeight w:val="185"/>
        </w:trPr>
        <w:tc>
          <w:tcPr>
            <w:tcW w:w="700" w:type="dxa"/>
            <w:tcBorders>
              <w:top w:val="single" w:sz="4" w:space="0" w:color="auto"/>
              <w:left w:val="single" w:sz="4" w:space="0" w:color="auto"/>
              <w:bottom w:val="single" w:sz="4" w:space="0" w:color="auto"/>
              <w:right w:val="single" w:sz="4" w:space="0" w:color="auto"/>
            </w:tcBorders>
          </w:tcPr>
          <w:p w:rsidR="00590DFE" w:rsidRPr="00D67166" w:rsidRDefault="00590DFE" w:rsidP="0037629D">
            <w:pPr>
              <w:spacing w:line="340" w:lineRule="exact"/>
              <w:jc w:val="center"/>
            </w:pPr>
            <w:r>
              <w:t>1</w:t>
            </w:r>
            <w:r w:rsidRPr="00D67166">
              <w:t>0</w:t>
            </w:r>
          </w:p>
        </w:tc>
        <w:tc>
          <w:tcPr>
            <w:tcW w:w="6104" w:type="dxa"/>
            <w:tcBorders>
              <w:top w:val="single" w:sz="4" w:space="0" w:color="auto"/>
              <w:left w:val="single" w:sz="4" w:space="0" w:color="auto"/>
              <w:bottom w:val="single" w:sz="4" w:space="0" w:color="auto"/>
              <w:right w:val="single" w:sz="4" w:space="0" w:color="auto"/>
            </w:tcBorders>
          </w:tcPr>
          <w:p w:rsidR="00590DFE" w:rsidRPr="00D67166" w:rsidRDefault="0037629D" w:rsidP="00774690">
            <w:pPr>
              <w:spacing w:line="340" w:lineRule="exact"/>
              <w:ind w:firstLine="37"/>
              <w:jc w:val="both"/>
              <w:rPr>
                <w:b/>
              </w:rPr>
            </w:pPr>
            <w:r>
              <w:rPr>
                <w:b/>
              </w:rPr>
              <w:t>3.</w:t>
            </w:r>
            <w:r w:rsidR="00590DFE" w:rsidRPr="00D67166">
              <w:rPr>
                <w:b/>
              </w:rPr>
              <w:t xml:space="preserve"> Số phạm nhân chuyển đi nơi khác</w:t>
            </w:r>
          </w:p>
        </w:tc>
        <w:tc>
          <w:tcPr>
            <w:tcW w:w="851" w:type="dxa"/>
            <w:tcBorders>
              <w:top w:val="single" w:sz="4" w:space="0" w:color="auto"/>
              <w:left w:val="single" w:sz="4" w:space="0" w:color="auto"/>
              <w:bottom w:val="single" w:sz="4" w:space="0" w:color="auto"/>
              <w:right w:val="single" w:sz="4" w:space="0" w:color="auto"/>
            </w:tcBorders>
          </w:tcPr>
          <w:p w:rsidR="00590DFE" w:rsidRPr="00D67166" w:rsidRDefault="00590DFE" w:rsidP="00774690">
            <w:pPr>
              <w:spacing w:line="340" w:lineRule="exact"/>
              <w:ind w:firstLine="851"/>
              <w:jc w:val="both"/>
              <w:rPr>
                <w:i/>
              </w:rPr>
            </w:pPr>
          </w:p>
        </w:tc>
        <w:tc>
          <w:tcPr>
            <w:tcW w:w="850" w:type="dxa"/>
            <w:tcBorders>
              <w:top w:val="single" w:sz="4" w:space="0" w:color="auto"/>
              <w:left w:val="single" w:sz="4" w:space="0" w:color="auto"/>
              <w:bottom w:val="single" w:sz="4" w:space="0" w:color="auto"/>
              <w:right w:val="single" w:sz="4" w:space="0" w:color="auto"/>
            </w:tcBorders>
          </w:tcPr>
          <w:p w:rsidR="00590DFE" w:rsidRPr="00D67166" w:rsidRDefault="00590DFE" w:rsidP="00774690">
            <w:pPr>
              <w:spacing w:line="340" w:lineRule="exact"/>
              <w:ind w:firstLine="851"/>
              <w:jc w:val="both"/>
              <w:rPr>
                <w:i/>
              </w:rPr>
            </w:pPr>
          </w:p>
        </w:tc>
        <w:tc>
          <w:tcPr>
            <w:tcW w:w="851" w:type="dxa"/>
            <w:tcBorders>
              <w:top w:val="single" w:sz="4" w:space="0" w:color="auto"/>
              <w:left w:val="single" w:sz="4" w:space="0" w:color="auto"/>
              <w:bottom w:val="single" w:sz="4" w:space="0" w:color="auto"/>
              <w:right w:val="single" w:sz="4" w:space="0" w:color="auto"/>
            </w:tcBorders>
          </w:tcPr>
          <w:p w:rsidR="00590DFE" w:rsidRPr="00D67166" w:rsidRDefault="00590DFE" w:rsidP="00774690">
            <w:pPr>
              <w:spacing w:line="340" w:lineRule="exact"/>
              <w:ind w:firstLine="851"/>
              <w:jc w:val="both"/>
              <w:rPr>
                <w:i/>
              </w:rPr>
            </w:pPr>
          </w:p>
        </w:tc>
      </w:tr>
      <w:tr w:rsidR="00590DFE" w:rsidRPr="003234C9" w:rsidTr="0037629D">
        <w:trPr>
          <w:cantSplit/>
          <w:trHeight w:val="185"/>
        </w:trPr>
        <w:tc>
          <w:tcPr>
            <w:tcW w:w="700" w:type="dxa"/>
            <w:tcBorders>
              <w:top w:val="single" w:sz="4" w:space="0" w:color="auto"/>
              <w:left w:val="single" w:sz="4" w:space="0" w:color="auto"/>
              <w:bottom w:val="single" w:sz="4" w:space="0" w:color="auto"/>
              <w:right w:val="single" w:sz="4" w:space="0" w:color="auto"/>
            </w:tcBorders>
          </w:tcPr>
          <w:p w:rsidR="00590DFE" w:rsidRPr="00D67166" w:rsidRDefault="00590DFE" w:rsidP="0037629D">
            <w:pPr>
              <w:spacing w:line="340" w:lineRule="exact"/>
              <w:jc w:val="center"/>
            </w:pPr>
            <w:r>
              <w:t>1</w:t>
            </w:r>
            <w:r w:rsidRPr="00D67166">
              <w:t>1</w:t>
            </w:r>
          </w:p>
        </w:tc>
        <w:tc>
          <w:tcPr>
            <w:tcW w:w="6104" w:type="dxa"/>
            <w:tcBorders>
              <w:top w:val="single" w:sz="4" w:space="0" w:color="auto"/>
              <w:left w:val="single" w:sz="4" w:space="0" w:color="auto"/>
              <w:bottom w:val="single" w:sz="4" w:space="0" w:color="auto"/>
              <w:right w:val="single" w:sz="4" w:space="0" w:color="auto"/>
            </w:tcBorders>
          </w:tcPr>
          <w:p w:rsidR="00590DFE" w:rsidRPr="00D67166" w:rsidRDefault="0037629D" w:rsidP="00774690">
            <w:pPr>
              <w:spacing w:line="340" w:lineRule="exact"/>
              <w:ind w:firstLine="37"/>
              <w:jc w:val="both"/>
              <w:rPr>
                <w:b/>
              </w:rPr>
            </w:pPr>
            <w:r>
              <w:rPr>
                <w:b/>
              </w:rPr>
              <w:t>4.</w:t>
            </w:r>
            <w:r w:rsidR="00590DFE" w:rsidRPr="00D67166">
              <w:rPr>
                <w:b/>
              </w:rPr>
              <w:t xml:space="preserve"> Tổng số phạm nhân (1+2-3)=</w:t>
            </w:r>
          </w:p>
        </w:tc>
        <w:tc>
          <w:tcPr>
            <w:tcW w:w="851" w:type="dxa"/>
            <w:tcBorders>
              <w:top w:val="single" w:sz="4" w:space="0" w:color="auto"/>
              <w:left w:val="single" w:sz="4" w:space="0" w:color="auto"/>
              <w:bottom w:val="single" w:sz="4" w:space="0" w:color="auto"/>
              <w:right w:val="single" w:sz="4" w:space="0" w:color="auto"/>
            </w:tcBorders>
          </w:tcPr>
          <w:p w:rsidR="00590DFE" w:rsidRPr="00D67166" w:rsidRDefault="00590DFE" w:rsidP="00774690">
            <w:pPr>
              <w:spacing w:line="340" w:lineRule="exact"/>
              <w:ind w:firstLine="851"/>
              <w:jc w:val="both"/>
              <w:rPr>
                <w:i/>
              </w:rPr>
            </w:pPr>
          </w:p>
        </w:tc>
        <w:tc>
          <w:tcPr>
            <w:tcW w:w="850" w:type="dxa"/>
            <w:tcBorders>
              <w:top w:val="single" w:sz="4" w:space="0" w:color="auto"/>
              <w:left w:val="single" w:sz="4" w:space="0" w:color="auto"/>
              <w:bottom w:val="single" w:sz="4" w:space="0" w:color="auto"/>
              <w:right w:val="single" w:sz="4" w:space="0" w:color="auto"/>
            </w:tcBorders>
          </w:tcPr>
          <w:p w:rsidR="00590DFE" w:rsidRPr="00D67166" w:rsidRDefault="00590DFE" w:rsidP="00774690">
            <w:pPr>
              <w:spacing w:line="340" w:lineRule="exact"/>
              <w:ind w:firstLine="851"/>
              <w:jc w:val="both"/>
              <w:rPr>
                <w:i/>
              </w:rPr>
            </w:pPr>
          </w:p>
        </w:tc>
        <w:tc>
          <w:tcPr>
            <w:tcW w:w="851" w:type="dxa"/>
            <w:tcBorders>
              <w:top w:val="single" w:sz="4" w:space="0" w:color="auto"/>
              <w:left w:val="single" w:sz="4" w:space="0" w:color="auto"/>
              <w:bottom w:val="single" w:sz="4" w:space="0" w:color="auto"/>
              <w:right w:val="single" w:sz="4" w:space="0" w:color="auto"/>
            </w:tcBorders>
          </w:tcPr>
          <w:p w:rsidR="00590DFE" w:rsidRPr="00D67166" w:rsidRDefault="00590DFE" w:rsidP="00774690">
            <w:pPr>
              <w:spacing w:line="340" w:lineRule="exact"/>
              <w:ind w:firstLine="851"/>
              <w:jc w:val="both"/>
              <w:rPr>
                <w:i/>
              </w:rPr>
            </w:pPr>
          </w:p>
        </w:tc>
      </w:tr>
      <w:tr w:rsidR="00590DFE" w:rsidRPr="003234C9" w:rsidTr="0037629D">
        <w:trPr>
          <w:cantSplit/>
          <w:trHeight w:val="185"/>
        </w:trPr>
        <w:tc>
          <w:tcPr>
            <w:tcW w:w="700" w:type="dxa"/>
            <w:tcBorders>
              <w:top w:val="single" w:sz="4" w:space="0" w:color="auto"/>
              <w:left w:val="single" w:sz="4" w:space="0" w:color="auto"/>
              <w:bottom w:val="single" w:sz="4" w:space="0" w:color="auto"/>
              <w:right w:val="single" w:sz="4" w:space="0" w:color="auto"/>
            </w:tcBorders>
          </w:tcPr>
          <w:p w:rsidR="00590DFE" w:rsidRPr="00D67166" w:rsidRDefault="00590DFE" w:rsidP="0037629D">
            <w:pPr>
              <w:spacing w:line="340" w:lineRule="exact"/>
              <w:jc w:val="center"/>
            </w:pPr>
            <w:r>
              <w:t>1</w:t>
            </w:r>
            <w:r w:rsidRPr="00D67166">
              <w:t>2</w:t>
            </w:r>
          </w:p>
        </w:tc>
        <w:tc>
          <w:tcPr>
            <w:tcW w:w="6104" w:type="dxa"/>
            <w:tcBorders>
              <w:top w:val="single" w:sz="4" w:space="0" w:color="auto"/>
              <w:left w:val="single" w:sz="4" w:space="0" w:color="auto"/>
              <w:bottom w:val="single" w:sz="4" w:space="0" w:color="auto"/>
              <w:right w:val="single" w:sz="4" w:space="0" w:color="auto"/>
            </w:tcBorders>
          </w:tcPr>
          <w:p w:rsidR="00590DFE" w:rsidRPr="00D67166" w:rsidRDefault="0037629D" w:rsidP="00774690">
            <w:pPr>
              <w:spacing w:line="340" w:lineRule="exact"/>
              <w:ind w:firstLine="37"/>
              <w:jc w:val="both"/>
              <w:rPr>
                <w:b/>
              </w:rPr>
            </w:pPr>
            <w:r>
              <w:rPr>
                <w:b/>
              </w:rPr>
              <w:t>5.</w:t>
            </w:r>
            <w:r w:rsidR="00590DFE" w:rsidRPr="00D67166">
              <w:rPr>
                <w:b/>
              </w:rPr>
              <w:t xml:space="preserve"> Số phạm nhân đã giải quyết </w:t>
            </w:r>
          </w:p>
        </w:tc>
        <w:tc>
          <w:tcPr>
            <w:tcW w:w="851" w:type="dxa"/>
            <w:tcBorders>
              <w:top w:val="single" w:sz="4" w:space="0" w:color="auto"/>
              <w:left w:val="single" w:sz="4" w:space="0" w:color="auto"/>
              <w:bottom w:val="single" w:sz="4" w:space="0" w:color="auto"/>
              <w:right w:val="single" w:sz="4" w:space="0" w:color="auto"/>
            </w:tcBorders>
          </w:tcPr>
          <w:p w:rsidR="00590DFE" w:rsidRPr="00D67166" w:rsidRDefault="00590DFE" w:rsidP="00774690">
            <w:pPr>
              <w:spacing w:line="340" w:lineRule="exact"/>
              <w:ind w:firstLine="851"/>
              <w:jc w:val="both"/>
              <w:rPr>
                <w:i/>
              </w:rPr>
            </w:pPr>
          </w:p>
        </w:tc>
        <w:tc>
          <w:tcPr>
            <w:tcW w:w="850" w:type="dxa"/>
            <w:tcBorders>
              <w:top w:val="single" w:sz="4" w:space="0" w:color="auto"/>
              <w:left w:val="single" w:sz="4" w:space="0" w:color="auto"/>
              <w:bottom w:val="single" w:sz="4" w:space="0" w:color="auto"/>
              <w:right w:val="single" w:sz="4" w:space="0" w:color="auto"/>
            </w:tcBorders>
          </w:tcPr>
          <w:p w:rsidR="00590DFE" w:rsidRPr="00D67166" w:rsidRDefault="00590DFE" w:rsidP="00774690">
            <w:pPr>
              <w:spacing w:line="340" w:lineRule="exact"/>
              <w:ind w:firstLine="851"/>
              <w:jc w:val="both"/>
              <w:rPr>
                <w:i/>
              </w:rPr>
            </w:pPr>
          </w:p>
        </w:tc>
        <w:tc>
          <w:tcPr>
            <w:tcW w:w="851" w:type="dxa"/>
            <w:tcBorders>
              <w:top w:val="single" w:sz="4" w:space="0" w:color="auto"/>
              <w:left w:val="single" w:sz="4" w:space="0" w:color="auto"/>
              <w:bottom w:val="single" w:sz="4" w:space="0" w:color="auto"/>
              <w:right w:val="single" w:sz="4" w:space="0" w:color="auto"/>
            </w:tcBorders>
          </w:tcPr>
          <w:p w:rsidR="00590DFE" w:rsidRPr="00D67166" w:rsidRDefault="00590DFE" w:rsidP="00774690">
            <w:pPr>
              <w:spacing w:line="340" w:lineRule="exact"/>
              <w:ind w:firstLine="851"/>
              <w:jc w:val="both"/>
              <w:rPr>
                <w:i/>
              </w:rPr>
            </w:pPr>
          </w:p>
        </w:tc>
      </w:tr>
      <w:tr w:rsidR="00590DFE" w:rsidRPr="003234C9" w:rsidTr="0037629D">
        <w:trPr>
          <w:cantSplit/>
        </w:trPr>
        <w:tc>
          <w:tcPr>
            <w:tcW w:w="700" w:type="dxa"/>
            <w:tcBorders>
              <w:top w:val="single" w:sz="4" w:space="0" w:color="auto"/>
              <w:left w:val="single" w:sz="4" w:space="0" w:color="auto"/>
              <w:bottom w:val="single" w:sz="4" w:space="0" w:color="auto"/>
              <w:right w:val="single" w:sz="4" w:space="0" w:color="auto"/>
            </w:tcBorders>
          </w:tcPr>
          <w:p w:rsidR="00590DFE" w:rsidRPr="00D67166" w:rsidRDefault="00590DFE" w:rsidP="0037629D">
            <w:pPr>
              <w:spacing w:line="340" w:lineRule="exact"/>
              <w:jc w:val="center"/>
            </w:pPr>
            <w:r>
              <w:t>1</w:t>
            </w:r>
            <w:r w:rsidRPr="00D67166">
              <w:t>3</w:t>
            </w:r>
          </w:p>
        </w:tc>
        <w:tc>
          <w:tcPr>
            <w:tcW w:w="6104" w:type="dxa"/>
            <w:tcBorders>
              <w:top w:val="single" w:sz="4" w:space="0" w:color="auto"/>
              <w:left w:val="single" w:sz="4" w:space="0" w:color="auto"/>
              <w:bottom w:val="single" w:sz="4" w:space="0" w:color="auto"/>
              <w:right w:val="single" w:sz="4" w:space="0" w:color="auto"/>
            </w:tcBorders>
          </w:tcPr>
          <w:p w:rsidR="00590DFE" w:rsidRPr="00D67166" w:rsidRDefault="00590DFE" w:rsidP="00774690">
            <w:pPr>
              <w:spacing w:line="340" w:lineRule="exact"/>
              <w:ind w:firstLine="37"/>
              <w:jc w:val="both"/>
            </w:pPr>
            <w:r w:rsidRPr="00D67166">
              <w:t>Trong đó: - Chấp hành hết thời hạn CHAPT, trả tự do</w:t>
            </w:r>
          </w:p>
        </w:tc>
        <w:tc>
          <w:tcPr>
            <w:tcW w:w="851" w:type="dxa"/>
            <w:tcBorders>
              <w:top w:val="single" w:sz="4" w:space="0" w:color="auto"/>
              <w:left w:val="single" w:sz="4" w:space="0" w:color="auto"/>
              <w:bottom w:val="single" w:sz="4" w:space="0" w:color="auto"/>
              <w:right w:val="single" w:sz="4" w:space="0" w:color="auto"/>
            </w:tcBorders>
          </w:tcPr>
          <w:p w:rsidR="00590DFE" w:rsidRPr="00D67166" w:rsidRDefault="00590DFE" w:rsidP="00774690">
            <w:pPr>
              <w:spacing w:line="340" w:lineRule="exact"/>
              <w:ind w:firstLine="851"/>
              <w:jc w:val="both"/>
            </w:pPr>
          </w:p>
        </w:tc>
        <w:tc>
          <w:tcPr>
            <w:tcW w:w="850" w:type="dxa"/>
            <w:tcBorders>
              <w:top w:val="single" w:sz="4" w:space="0" w:color="auto"/>
              <w:left w:val="single" w:sz="4" w:space="0" w:color="auto"/>
              <w:bottom w:val="single" w:sz="4" w:space="0" w:color="auto"/>
              <w:right w:val="single" w:sz="4" w:space="0" w:color="auto"/>
            </w:tcBorders>
          </w:tcPr>
          <w:p w:rsidR="00590DFE" w:rsidRPr="00D67166" w:rsidRDefault="00590DFE" w:rsidP="00774690">
            <w:pPr>
              <w:spacing w:line="340" w:lineRule="exact"/>
              <w:ind w:firstLine="851"/>
              <w:jc w:val="both"/>
            </w:pPr>
          </w:p>
        </w:tc>
        <w:tc>
          <w:tcPr>
            <w:tcW w:w="851" w:type="dxa"/>
            <w:tcBorders>
              <w:top w:val="single" w:sz="4" w:space="0" w:color="auto"/>
              <w:left w:val="single" w:sz="4" w:space="0" w:color="auto"/>
              <w:bottom w:val="single" w:sz="4" w:space="0" w:color="auto"/>
              <w:right w:val="single" w:sz="4" w:space="0" w:color="auto"/>
            </w:tcBorders>
          </w:tcPr>
          <w:p w:rsidR="00590DFE" w:rsidRPr="00D67166" w:rsidRDefault="00590DFE" w:rsidP="00774690">
            <w:pPr>
              <w:spacing w:line="340" w:lineRule="exact"/>
              <w:ind w:firstLine="851"/>
              <w:jc w:val="both"/>
            </w:pPr>
          </w:p>
        </w:tc>
      </w:tr>
      <w:tr w:rsidR="00590DFE" w:rsidRPr="003234C9" w:rsidTr="0037629D">
        <w:trPr>
          <w:cantSplit/>
        </w:trPr>
        <w:tc>
          <w:tcPr>
            <w:tcW w:w="700" w:type="dxa"/>
            <w:tcBorders>
              <w:top w:val="single" w:sz="4" w:space="0" w:color="auto"/>
              <w:left w:val="single" w:sz="4" w:space="0" w:color="auto"/>
              <w:bottom w:val="single" w:sz="4" w:space="0" w:color="auto"/>
              <w:right w:val="single" w:sz="4" w:space="0" w:color="auto"/>
            </w:tcBorders>
          </w:tcPr>
          <w:p w:rsidR="00590DFE" w:rsidRPr="00D67166" w:rsidRDefault="00590DFE" w:rsidP="0037629D">
            <w:pPr>
              <w:spacing w:line="340" w:lineRule="exact"/>
              <w:jc w:val="center"/>
            </w:pPr>
            <w:r>
              <w:t>1</w:t>
            </w:r>
            <w:r w:rsidRPr="00D67166">
              <w:t>4</w:t>
            </w:r>
          </w:p>
        </w:tc>
        <w:tc>
          <w:tcPr>
            <w:tcW w:w="6104" w:type="dxa"/>
            <w:tcBorders>
              <w:top w:val="single" w:sz="4" w:space="0" w:color="auto"/>
              <w:left w:val="single" w:sz="4" w:space="0" w:color="auto"/>
              <w:bottom w:val="single" w:sz="4" w:space="0" w:color="auto"/>
              <w:right w:val="single" w:sz="4" w:space="0" w:color="auto"/>
            </w:tcBorders>
          </w:tcPr>
          <w:p w:rsidR="00590DFE" w:rsidRPr="00D67166" w:rsidRDefault="00590DFE" w:rsidP="00774690">
            <w:pPr>
              <w:tabs>
                <w:tab w:val="left" w:pos="1172"/>
              </w:tabs>
              <w:spacing w:line="340" w:lineRule="exact"/>
              <w:ind w:firstLine="37"/>
              <w:jc w:val="both"/>
            </w:pPr>
            <w:r w:rsidRPr="00D67166">
              <w:t xml:space="preserve">                - Được giảm thời hạn CHAPT, trả tự do </w:t>
            </w:r>
          </w:p>
        </w:tc>
        <w:tc>
          <w:tcPr>
            <w:tcW w:w="851" w:type="dxa"/>
            <w:tcBorders>
              <w:top w:val="single" w:sz="4" w:space="0" w:color="auto"/>
              <w:left w:val="single" w:sz="4" w:space="0" w:color="auto"/>
              <w:bottom w:val="single" w:sz="4" w:space="0" w:color="auto"/>
              <w:right w:val="single" w:sz="4" w:space="0" w:color="auto"/>
            </w:tcBorders>
          </w:tcPr>
          <w:p w:rsidR="00590DFE" w:rsidRPr="00D67166" w:rsidRDefault="00590DFE" w:rsidP="00774690">
            <w:pPr>
              <w:spacing w:line="340" w:lineRule="exact"/>
              <w:ind w:firstLine="851"/>
              <w:jc w:val="both"/>
            </w:pPr>
          </w:p>
        </w:tc>
        <w:tc>
          <w:tcPr>
            <w:tcW w:w="850" w:type="dxa"/>
            <w:tcBorders>
              <w:top w:val="single" w:sz="4" w:space="0" w:color="auto"/>
              <w:left w:val="single" w:sz="4" w:space="0" w:color="auto"/>
              <w:bottom w:val="single" w:sz="4" w:space="0" w:color="auto"/>
              <w:right w:val="single" w:sz="4" w:space="0" w:color="auto"/>
            </w:tcBorders>
          </w:tcPr>
          <w:p w:rsidR="00590DFE" w:rsidRPr="00D67166" w:rsidRDefault="00590DFE" w:rsidP="00774690">
            <w:pPr>
              <w:spacing w:line="340" w:lineRule="exact"/>
              <w:ind w:firstLine="851"/>
              <w:jc w:val="both"/>
            </w:pPr>
          </w:p>
        </w:tc>
        <w:tc>
          <w:tcPr>
            <w:tcW w:w="851" w:type="dxa"/>
            <w:tcBorders>
              <w:top w:val="single" w:sz="4" w:space="0" w:color="auto"/>
              <w:left w:val="single" w:sz="4" w:space="0" w:color="auto"/>
              <w:bottom w:val="single" w:sz="4" w:space="0" w:color="auto"/>
              <w:right w:val="single" w:sz="4" w:space="0" w:color="auto"/>
            </w:tcBorders>
          </w:tcPr>
          <w:p w:rsidR="00590DFE" w:rsidRPr="00D67166" w:rsidRDefault="00590DFE" w:rsidP="00774690">
            <w:pPr>
              <w:spacing w:line="340" w:lineRule="exact"/>
              <w:ind w:firstLine="851"/>
              <w:jc w:val="both"/>
            </w:pPr>
          </w:p>
        </w:tc>
      </w:tr>
      <w:tr w:rsidR="00590DFE" w:rsidRPr="003234C9" w:rsidTr="0037629D">
        <w:trPr>
          <w:cantSplit/>
        </w:trPr>
        <w:tc>
          <w:tcPr>
            <w:tcW w:w="700" w:type="dxa"/>
            <w:tcBorders>
              <w:top w:val="single" w:sz="4" w:space="0" w:color="auto"/>
              <w:left w:val="single" w:sz="4" w:space="0" w:color="auto"/>
              <w:bottom w:val="single" w:sz="4" w:space="0" w:color="auto"/>
              <w:right w:val="single" w:sz="4" w:space="0" w:color="auto"/>
            </w:tcBorders>
          </w:tcPr>
          <w:p w:rsidR="00590DFE" w:rsidRPr="00D67166" w:rsidRDefault="00590DFE" w:rsidP="0037629D">
            <w:pPr>
              <w:spacing w:line="340" w:lineRule="exact"/>
              <w:jc w:val="center"/>
            </w:pPr>
            <w:r>
              <w:t>1</w:t>
            </w:r>
            <w:r w:rsidRPr="00D67166">
              <w:t>5</w:t>
            </w:r>
          </w:p>
        </w:tc>
        <w:tc>
          <w:tcPr>
            <w:tcW w:w="6104" w:type="dxa"/>
            <w:tcBorders>
              <w:top w:val="single" w:sz="4" w:space="0" w:color="auto"/>
              <w:left w:val="single" w:sz="4" w:space="0" w:color="auto"/>
              <w:bottom w:val="single" w:sz="4" w:space="0" w:color="auto"/>
              <w:right w:val="single" w:sz="4" w:space="0" w:color="auto"/>
            </w:tcBorders>
          </w:tcPr>
          <w:p w:rsidR="00590DFE" w:rsidRPr="00D67166" w:rsidRDefault="00590DFE" w:rsidP="00774690">
            <w:pPr>
              <w:spacing w:line="340" w:lineRule="exact"/>
              <w:ind w:firstLine="37"/>
              <w:jc w:val="both"/>
              <w:rPr>
                <w:spacing w:val="-6"/>
              </w:rPr>
            </w:pPr>
            <w:r w:rsidRPr="00D67166">
              <w:rPr>
                <w:spacing w:val="-6"/>
              </w:rPr>
              <w:t xml:space="preserve">                   - Được giảm hết thời hạn CHAPT còn lại, trả tự do</w:t>
            </w:r>
          </w:p>
        </w:tc>
        <w:tc>
          <w:tcPr>
            <w:tcW w:w="851" w:type="dxa"/>
            <w:tcBorders>
              <w:top w:val="single" w:sz="4" w:space="0" w:color="auto"/>
              <w:left w:val="single" w:sz="4" w:space="0" w:color="auto"/>
              <w:bottom w:val="single" w:sz="4" w:space="0" w:color="auto"/>
              <w:right w:val="single" w:sz="4" w:space="0" w:color="auto"/>
            </w:tcBorders>
          </w:tcPr>
          <w:p w:rsidR="00590DFE" w:rsidRPr="00D67166" w:rsidRDefault="00590DFE" w:rsidP="00774690">
            <w:pPr>
              <w:spacing w:line="340" w:lineRule="exact"/>
              <w:ind w:firstLine="851"/>
              <w:jc w:val="both"/>
            </w:pPr>
          </w:p>
        </w:tc>
        <w:tc>
          <w:tcPr>
            <w:tcW w:w="850" w:type="dxa"/>
            <w:tcBorders>
              <w:top w:val="single" w:sz="4" w:space="0" w:color="auto"/>
              <w:left w:val="single" w:sz="4" w:space="0" w:color="auto"/>
              <w:bottom w:val="single" w:sz="4" w:space="0" w:color="auto"/>
              <w:right w:val="single" w:sz="4" w:space="0" w:color="auto"/>
            </w:tcBorders>
          </w:tcPr>
          <w:p w:rsidR="00590DFE" w:rsidRPr="00D67166" w:rsidRDefault="00590DFE" w:rsidP="00774690">
            <w:pPr>
              <w:spacing w:line="340" w:lineRule="exact"/>
              <w:ind w:firstLine="851"/>
              <w:jc w:val="both"/>
            </w:pPr>
          </w:p>
        </w:tc>
        <w:tc>
          <w:tcPr>
            <w:tcW w:w="851" w:type="dxa"/>
            <w:tcBorders>
              <w:top w:val="single" w:sz="4" w:space="0" w:color="auto"/>
              <w:left w:val="single" w:sz="4" w:space="0" w:color="auto"/>
              <w:bottom w:val="single" w:sz="4" w:space="0" w:color="auto"/>
              <w:right w:val="single" w:sz="4" w:space="0" w:color="auto"/>
            </w:tcBorders>
          </w:tcPr>
          <w:p w:rsidR="00590DFE" w:rsidRPr="00D67166" w:rsidRDefault="00590DFE" w:rsidP="00774690">
            <w:pPr>
              <w:spacing w:line="340" w:lineRule="exact"/>
              <w:ind w:firstLine="851"/>
              <w:jc w:val="both"/>
            </w:pPr>
          </w:p>
        </w:tc>
      </w:tr>
      <w:tr w:rsidR="00590DFE" w:rsidRPr="003234C9" w:rsidTr="0037629D">
        <w:trPr>
          <w:cantSplit/>
          <w:trHeight w:val="307"/>
        </w:trPr>
        <w:tc>
          <w:tcPr>
            <w:tcW w:w="700" w:type="dxa"/>
            <w:tcBorders>
              <w:top w:val="single" w:sz="4" w:space="0" w:color="auto"/>
              <w:left w:val="single" w:sz="4" w:space="0" w:color="auto"/>
              <w:bottom w:val="single" w:sz="4" w:space="0" w:color="auto"/>
              <w:right w:val="single" w:sz="4" w:space="0" w:color="auto"/>
            </w:tcBorders>
          </w:tcPr>
          <w:p w:rsidR="00590DFE" w:rsidRPr="00D67166" w:rsidRDefault="00590DFE" w:rsidP="0037629D">
            <w:pPr>
              <w:spacing w:line="340" w:lineRule="exact"/>
              <w:jc w:val="center"/>
            </w:pPr>
            <w:r>
              <w:t>1</w:t>
            </w:r>
            <w:r w:rsidRPr="00D67166">
              <w:t>6</w:t>
            </w:r>
          </w:p>
        </w:tc>
        <w:tc>
          <w:tcPr>
            <w:tcW w:w="6104" w:type="dxa"/>
            <w:tcBorders>
              <w:top w:val="single" w:sz="4" w:space="0" w:color="auto"/>
              <w:left w:val="single" w:sz="4" w:space="0" w:color="auto"/>
              <w:bottom w:val="single" w:sz="4" w:space="0" w:color="auto"/>
              <w:right w:val="single" w:sz="4" w:space="0" w:color="auto"/>
            </w:tcBorders>
          </w:tcPr>
          <w:p w:rsidR="00590DFE" w:rsidRPr="00D67166" w:rsidRDefault="00590DFE" w:rsidP="00774690">
            <w:pPr>
              <w:spacing w:line="340" w:lineRule="exact"/>
              <w:ind w:firstLine="37"/>
              <w:jc w:val="both"/>
            </w:pPr>
            <w:r w:rsidRPr="00D67166">
              <w:t xml:space="preserve">                - Được tạm đình chỉ chấp hành án phạt tù</w:t>
            </w:r>
          </w:p>
        </w:tc>
        <w:tc>
          <w:tcPr>
            <w:tcW w:w="851" w:type="dxa"/>
            <w:tcBorders>
              <w:top w:val="single" w:sz="4" w:space="0" w:color="auto"/>
              <w:left w:val="single" w:sz="4" w:space="0" w:color="auto"/>
              <w:bottom w:val="single" w:sz="4" w:space="0" w:color="auto"/>
              <w:right w:val="single" w:sz="4" w:space="0" w:color="auto"/>
            </w:tcBorders>
          </w:tcPr>
          <w:p w:rsidR="00590DFE" w:rsidRPr="00D67166" w:rsidRDefault="00590DFE" w:rsidP="00774690">
            <w:pPr>
              <w:spacing w:line="340" w:lineRule="exact"/>
              <w:ind w:firstLine="851"/>
              <w:jc w:val="both"/>
            </w:pPr>
          </w:p>
        </w:tc>
        <w:tc>
          <w:tcPr>
            <w:tcW w:w="850" w:type="dxa"/>
            <w:tcBorders>
              <w:top w:val="single" w:sz="4" w:space="0" w:color="auto"/>
              <w:left w:val="single" w:sz="4" w:space="0" w:color="auto"/>
              <w:bottom w:val="single" w:sz="4" w:space="0" w:color="auto"/>
              <w:right w:val="single" w:sz="4" w:space="0" w:color="auto"/>
            </w:tcBorders>
          </w:tcPr>
          <w:p w:rsidR="00590DFE" w:rsidRPr="00D67166" w:rsidRDefault="00590DFE" w:rsidP="00774690">
            <w:pPr>
              <w:spacing w:line="340" w:lineRule="exact"/>
              <w:ind w:firstLine="851"/>
              <w:jc w:val="both"/>
            </w:pPr>
          </w:p>
        </w:tc>
        <w:tc>
          <w:tcPr>
            <w:tcW w:w="851" w:type="dxa"/>
            <w:tcBorders>
              <w:top w:val="single" w:sz="4" w:space="0" w:color="auto"/>
              <w:left w:val="single" w:sz="4" w:space="0" w:color="auto"/>
              <w:bottom w:val="single" w:sz="4" w:space="0" w:color="auto"/>
              <w:right w:val="single" w:sz="4" w:space="0" w:color="auto"/>
            </w:tcBorders>
          </w:tcPr>
          <w:p w:rsidR="00590DFE" w:rsidRPr="00D67166" w:rsidRDefault="00590DFE" w:rsidP="00774690">
            <w:pPr>
              <w:spacing w:line="340" w:lineRule="exact"/>
              <w:ind w:firstLine="851"/>
              <w:jc w:val="both"/>
            </w:pPr>
          </w:p>
        </w:tc>
      </w:tr>
      <w:tr w:rsidR="00590DFE" w:rsidRPr="003234C9" w:rsidTr="0037629D">
        <w:trPr>
          <w:cantSplit/>
          <w:trHeight w:val="307"/>
        </w:trPr>
        <w:tc>
          <w:tcPr>
            <w:tcW w:w="700" w:type="dxa"/>
            <w:tcBorders>
              <w:top w:val="single" w:sz="4" w:space="0" w:color="auto"/>
              <w:left w:val="single" w:sz="4" w:space="0" w:color="auto"/>
              <w:bottom w:val="single" w:sz="4" w:space="0" w:color="auto"/>
              <w:right w:val="single" w:sz="4" w:space="0" w:color="auto"/>
            </w:tcBorders>
          </w:tcPr>
          <w:p w:rsidR="00590DFE" w:rsidRPr="00D67166" w:rsidRDefault="00590DFE" w:rsidP="0037629D">
            <w:pPr>
              <w:spacing w:line="340" w:lineRule="exact"/>
              <w:jc w:val="center"/>
            </w:pPr>
            <w:r>
              <w:t>1</w:t>
            </w:r>
            <w:r w:rsidRPr="00D67166">
              <w:t>7</w:t>
            </w:r>
          </w:p>
        </w:tc>
        <w:tc>
          <w:tcPr>
            <w:tcW w:w="6104" w:type="dxa"/>
            <w:tcBorders>
              <w:top w:val="single" w:sz="4" w:space="0" w:color="auto"/>
              <w:left w:val="single" w:sz="4" w:space="0" w:color="auto"/>
              <w:bottom w:val="single" w:sz="4" w:space="0" w:color="auto"/>
              <w:right w:val="single" w:sz="4" w:space="0" w:color="auto"/>
            </w:tcBorders>
          </w:tcPr>
          <w:p w:rsidR="00590DFE" w:rsidRPr="00D67166" w:rsidRDefault="00590DFE" w:rsidP="00774690">
            <w:pPr>
              <w:spacing w:line="340" w:lineRule="exact"/>
              <w:ind w:firstLine="37"/>
              <w:jc w:val="both"/>
            </w:pPr>
            <w:r w:rsidRPr="00D67166">
              <w:t xml:space="preserve">                 - </w:t>
            </w:r>
            <w:r w:rsidR="00480F8C" w:rsidRPr="00D67166">
              <w:t>Số có quyết định bị hủy án</w:t>
            </w:r>
            <w:r w:rsidR="00480F8C">
              <w:t>;</w:t>
            </w:r>
            <w:r w:rsidR="00480F8C" w:rsidRPr="00D67166">
              <w:t xml:space="preserve"> </w:t>
            </w:r>
            <w:r w:rsidR="00480F8C">
              <w:t>Đ</w:t>
            </w:r>
            <w:r w:rsidRPr="00D67166">
              <w:t>ược tạm đình chỉ thi hành bản án, trả tự do khi có quyết định Giám đốc thẩm, tái thẩm.</w:t>
            </w:r>
          </w:p>
        </w:tc>
        <w:tc>
          <w:tcPr>
            <w:tcW w:w="851" w:type="dxa"/>
            <w:tcBorders>
              <w:top w:val="single" w:sz="4" w:space="0" w:color="auto"/>
              <w:left w:val="single" w:sz="4" w:space="0" w:color="auto"/>
              <w:bottom w:val="single" w:sz="4" w:space="0" w:color="auto"/>
              <w:right w:val="single" w:sz="4" w:space="0" w:color="auto"/>
            </w:tcBorders>
          </w:tcPr>
          <w:p w:rsidR="00590DFE" w:rsidRPr="00D67166" w:rsidRDefault="00590DFE" w:rsidP="00774690">
            <w:pPr>
              <w:spacing w:line="340" w:lineRule="exact"/>
              <w:ind w:firstLine="851"/>
              <w:jc w:val="both"/>
            </w:pPr>
          </w:p>
        </w:tc>
        <w:tc>
          <w:tcPr>
            <w:tcW w:w="850" w:type="dxa"/>
            <w:tcBorders>
              <w:top w:val="single" w:sz="4" w:space="0" w:color="auto"/>
              <w:left w:val="single" w:sz="4" w:space="0" w:color="auto"/>
              <w:bottom w:val="single" w:sz="4" w:space="0" w:color="auto"/>
              <w:right w:val="single" w:sz="4" w:space="0" w:color="auto"/>
            </w:tcBorders>
          </w:tcPr>
          <w:p w:rsidR="00590DFE" w:rsidRPr="00D67166" w:rsidRDefault="00590DFE" w:rsidP="00774690">
            <w:pPr>
              <w:spacing w:line="340" w:lineRule="exact"/>
              <w:ind w:firstLine="851"/>
              <w:jc w:val="both"/>
            </w:pPr>
          </w:p>
        </w:tc>
        <w:tc>
          <w:tcPr>
            <w:tcW w:w="851" w:type="dxa"/>
            <w:tcBorders>
              <w:top w:val="single" w:sz="4" w:space="0" w:color="auto"/>
              <w:left w:val="single" w:sz="4" w:space="0" w:color="auto"/>
              <w:bottom w:val="single" w:sz="4" w:space="0" w:color="auto"/>
              <w:right w:val="single" w:sz="4" w:space="0" w:color="auto"/>
            </w:tcBorders>
          </w:tcPr>
          <w:p w:rsidR="00590DFE" w:rsidRPr="00D67166" w:rsidRDefault="00590DFE" w:rsidP="00774690">
            <w:pPr>
              <w:spacing w:line="340" w:lineRule="exact"/>
              <w:ind w:firstLine="851"/>
              <w:jc w:val="both"/>
            </w:pPr>
          </w:p>
        </w:tc>
      </w:tr>
      <w:tr w:rsidR="00590DFE" w:rsidRPr="003234C9" w:rsidTr="0037629D">
        <w:trPr>
          <w:cantSplit/>
          <w:trHeight w:val="307"/>
        </w:trPr>
        <w:tc>
          <w:tcPr>
            <w:tcW w:w="700" w:type="dxa"/>
            <w:tcBorders>
              <w:top w:val="single" w:sz="4" w:space="0" w:color="auto"/>
              <w:left w:val="single" w:sz="4" w:space="0" w:color="auto"/>
              <w:bottom w:val="single" w:sz="4" w:space="0" w:color="auto"/>
              <w:right w:val="single" w:sz="4" w:space="0" w:color="auto"/>
            </w:tcBorders>
          </w:tcPr>
          <w:p w:rsidR="00590DFE" w:rsidRPr="00D67166" w:rsidRDefault="00590DFE" w:rsidP="0037629D">
            <w:pPr>
              <w:spacing w:line="340" w:lineRule="exact"/>
              <w:jc w:val="center"/>
            </w:pPr>
            <w:r>
              <w:t>1</w:t>
            </w:r>
            <w:r w:rsidRPr="00D67166">
              <w:t>8</w:t>
            </w:r>
          </w:p>
        </w:tc>
        <w:tc>
          <w:tcPr>
            <w:tcW w:w="6104" w:type="dxa"/>
            <w:tcBorders>
              <w:top w:val="single" w:sz="4" w:space="0" w:color="auto"/>
              <w:left w:val="single" w:sz="4" w:space="0" w:color="auto"/>
              <w:bottom w:val="single" w:sz="4" w:space="0" w:color="auto"/>
              <w:right w:val="single" w:sz="4" w:space="0" w:color="auto"/>
            </w:tcBorders>
          </w:tcPr>
          <w:p w:rsidR="00590DFE" w:rsidRPr="00D67166" w:rsidRDefault="00590DFE" w:rsidP="00774690">
            <w:pPr>
              <w:spacing w:line="340" w:lineRule="exact"/>
              <w:ind w:firstLine="37"/>
              <w:jc w:val="both"/>
            </w:pPr>
            <w:r w:rsidRPr="00D67166">
              <w:t xml:space="preserve">                - Đặc xá tha tù</w:t>
            </w:r>
          </w:p>
        </w:tc>
        <w:tc>
          <w:tcPr>
            <w:tcW w:w="851" w:type="dxa"/>
            <w:tcBorders>
              <w:top w:val="single" w:sz="4" w:space="0" w:color="auto"/>
              <w:left w:val="single" w:sz="4" w:space="0" w:color="auto"/>
              <w:bottom w:val="single" w:sz="4" w:space="0" w:color="auto"/>
              <w:right w:val="single" w:sz="4" w:space="0" w:color="auto"/>
            </w:tcBorders>
          </w:tcPr>
          <w:p w:rsidR="00590DFE" w:rsidRPr="00D67166" w:rsidRDefault="00590DFE" w:rsidP="00774690">
            <w:pPr>
              <w:spacing w:line="340" w:lineRule="exact"/>
              <w:ind w:firstLine="851"/>
              <w:jc w:val="both"/>
            </w:pPr>
          </w:p>
        </w:tc>
        <w:tc>
          <w:tcPr>
            <w:tcW w:w="850" w:type="dxa"/>
            <w:tcBorders>
              <w:top w:val="single" w:sz="4" w:space="0" w:color="auto"/>
              <w:left w:val="single" w:sz="4" w:space="0" w:color="auto"/>
              <w:bottom w:val="single" w:sz="4" w:space="0" w:color="auto"/>
              <w:right w:val="single" w:sz="4" w:space="0" w:color="auto"/>
            </w:tcBorders>
          </w:tcPr>
          <w:p w:rsidR="00590DFE" w:rsidRPr="00D67166" w:rsidRDefault="00590DFE" w:rsidP="00774690">
            <w:pPr>
              <w:spacing w:line="340" w:lineRule="exact"/>
              <w:ind w:firstLine="851"/>
              <w:jc w:val="both"/>
            </w:pPr>
          </w:p>
        </w:tc>
        <w:tc>
          <w:tcPr>
            <w:tcW w:w="851" w:type="dxa"/>
            <w:tcBorders>
              <w:top w:val="single" w:sz="4" w:space="0" w:color="auto"/>
              <w:left w:val="single" w:sz="4" w:space="0" w:color="auto"/>
              <w:bottom w:val="single" w:sz="4" w:space="0" w:color="auto"/>
              <w:right w:val="single" w:sz="4" w:space="0" w:color="auto"/>
            </w:tcBorders>
          </w:tcPr>
          <w:p w:rsidR="00590DFE" w:rsidRPr="00D67166" w:rsidRDefault="00590DFE" w:rsidP="00774690">
            <w:pPr>
              <w:spacing w:line="340" w:lineRule="exact"/>
              <w:ind w:firstLine="851"/>
              <w:jc w:val="both"/>
            </w:pPr>
          </w:p>
        </w:tc>
      </w:tr>
      <w:tr w:rsidR="00590DFE" w:rsidRPr="003234C9" w:rsidTr="0037629D">
        <w:trPr>
          <w:cantSplit/>
          <w:trHeight w:val="307"/>
        </w:trPr>
        <w:tc>
          <w:tcPr>
            <w:tcW w:w="700" w:type="dxa"/>
            <w:tcBorders>
              <w:top w:val="single" w:sz="4" w:space="0" w:color="auto"/>
              <w:left w:val="single" w:sz="4" w:space="0" w:color="auto"/>
              <w:bottom w:val="single" w:sz="4" w:space="0" w:color="auto"/>
              <w:right w:val="single" w:sz="4" w:space="0" w:color="auto"/>
            </w:tcBorders>
          </w:tcPr>
          <w:p w:rsidR="00590DFE" w:rsidRPr="00D67166" w:rsidRDefault="00590DFE" w:rsidP="0037629D">
            <w:pPr>
              <w:spacing w:line="340" w:lineRule="exact"/>
              <w:jc w:val="center"/>
            </w:pPr>
            <w:r>
              <w:t>1</w:t>
            </w:r>
            <w:r w:rsidRPr="00D67166">
              <w:t>9</w:t>
            </w:r>
          </w:p>
        </w:tc>
        <w:tc>
          <w:tcPr>
            <w:tcW w:w="6104" w:type="dxa"/>
            <w:tcBorders>
              <w:top w:val="single" w:sz="4" w:space="0" w:color="auto"/>
              <w:left w:val="single" w:sz="4" w:space="0" w:color="auto"/>
              <w:bottom w:val="single" w:sz="4" w:space="0" w:color="auto"/>
              <w:right w:val="single" w:sz="4" w:space="0" w:color="auto"/>
            </w:tcBorders>
          </w:tcPr>
          <w:p w:rsidR="00590DFE" w:rsidRPr="00D67166" w:rsidRDefault="00590DFE" w:rsidP="00774690">
            <w:pPr>
              <w:spacing w:line="340" w:lineRule="exact"/>
              <w:ind w:firstLine="37"/>
              <w:jc w:val="both"/>
            </w:pPr>
            <w:r w:rsidRPr="00D67166">
              <w:t xml:space="preserve">                - Được miễn chấp hành hình phạt tù còn lại</w:t>
            </w:r>
          </w:p>
        </w:tc>
        <w:tc>
          <w:tcPr>
            <w:tcW w:w="851" w:type="dxa"/>
            <w:tcBorders>
              <w:top w:val="single" w:sz="4" w:space="0" w:color="auto"/>
              <w:left w:val="single" w:sz="4" w:space="0" w:color="auto"/>
              <w:bottom w:val="single" w:sz="4" w:space="0" w:color="auto"/>
              <w:right w:val="single" w:sz="4" w:space="0" w:color="auto"/>
            </w:tcBorders>
          </w:tcPr>
          <w:p w:rsidR="00590DFE" w:rsidRPr="00D67166" w:rsidRDefault="00590DFE" w:rsidP="00774690">
            <w:pPr>
              <w:spacing w:line="340" w:lineRule="exact"/>
              <w:ind w:firstLine="851"/>
              <w:jc w:val="both"/>
            </w:pPr>
          </w:p>
        </w:tc>
        <w:tc>
          <w:tcPr>
            <w:tcW w:w="850" w:type="dxa"/>
            <w:tcBorders>
              <w:top w:val="single" w:sz="4" w:space="0" w:color="auto"/>
              <w:left w:val="single" w:sz="4" w:space="0" w:color="auto"/>
              <w:bottom w:val="single" w:sz="4" w:space="0" w:color="auto"/>
              <w:right w:val="single" w:sz="4" w:space="0" w:color="auto"/>
            </w:tcBorders>
          </w:tcPr>
          <w:p w:rsidR="00590DFE" w:rsidRPr="00D67166" w:rsidRDefault="00590DFE" w:rsidP="00774690">
            <w:pPr>
              <w:spacing w:line="340" w:lineRule="exact"/>
              <w:ind w:firstLine="851"/>
              <w:jc w:val="both"/>
            </w:pPr>
          </w:p>
        </w:tc>
        <w:tc>
          <w:tcPr>
            <w:tcW w:w="851" w:type="dxa"/>
            <w:tcBorders>
              <w:top w:val="single" w:sz="4" w:space="0" w:color="auto"/>
              <w:left w:val="single" w:sz="4" w:space="0" w:color="auto"/>
              <w:bottom w:val="single" w:sz="4" w:space="0" w:color="auto"/>
              <w:right w:val="single" w:sz="4" w:space="0" w:color="auto"/>
            </w:tcBorders>
          </w:tcPr>
          <w:p w:rsidR="00590DFE" w:rsidRPr="00D67166" w:rsidRDefault="00590DFE" w:rsidP="00774690">
            <w:pPr>
              <w:spacing w:line="340" w:lineRule="exact"/>
              <w:ind w:firstLine="851"/>
              <w:jc w:val="both"/>
            </w:pPr>
          </w:p>
        </w:tc>
      </w:tr>
      <w:tr w:rsidR="00590DFE" w:rsidRPr="003234C9" w:rsidTr="0037629D">
        <w:trPr>
          <w:cantSplit/>
          <w:trHeight w:val="307"/>
        </w:trPr>
        <w:tc>
          <w:tcPr>
            <w:tcW w:w="700" w:type="dxa"/>
            <w:tcBorders>
              <w:top w:val="single" w:sz="4" w:space="0" w:color="auto"/>
              <w:left w:val="single" w:sz="4" w:space="0" w:color="auto"/>
              <w:bottom w:val="single" w:sz="4" w:space="0" w:color="auto"/>
              <w:right w:val="single" w:sz="4" w:space="0" w:color="auto"/>
            </w:tcBorders>
          </w:tcPr>
          <w:p w:rsidR="00590DFE" w:rsidRPr="00D67166" w:rsidRDefault="00590DFE" w:rsidP="0037629D">
            <w:pPr>
              <w:spacing w:line="340" w:lineRule="exact"/>
              <w:jc w:val="center"/>
            </w:pPr>
            <w:r>
              <w:t>2</w:t>
            </w:r>
            <w:r w:rsidRPr="00D67166">
              <w:t>0</w:t>
            </w:r>
          </w:p>
        </w:tc>
        <w:tc>
          <w:tcPr>
            <w:tcW w:w="6104" w:type="dxa"/>
            <w:tcBorders>
              <w:top w:val="single" w:sz="4" w:space="0" w:color="auto"/>
              <w:left w:val="single" w:sz="4" w:space="0" w:color="auto"/>
              <w:bottom w:val="single" w:sz="4" w:space="0" w:color="auto"/>
              <w:right w:val="single" w:sz="4" w:space="0" w:color="auto"/>
            </w:tcBorders>
          </w:tcPr>
          <w:p w:rsidR="00590DFE" w:rsidRPr="00D67166" w:rsidRDefault="00590DFE" w:rsidP="00774690">
            <w:pPr>
              <w:spacing w:line="340" w:lineRule="exact"/>
              <w:ind w:firstLine="37"/>
              <w:jc w:val="both"/>
              <w:rPr>
                <w:lang w:val="vi-VN"/>
              </w:rPr>
            </w:pPr>
            <w:r w:rsidRPr="00D67166">
              <w:t xml:space="preserve">                -  Được tha tù trước thời hạn, có điều kiện</w:t>
            </w:r>
          </w:p>
        </w:tc>
        <w:tc>
          <w:tcPr>
            <w:tcW w:w="851" w:type="dxa"/>
            <w:tcBorders>
              <w:top w:val="single" w:sz="4" w:space="0" w:color="auto"/>
              <w:left w:val="single" w:sz="4" w:space="0" w:color="auto"/>
              <w:bottom w:val="single" w:sz="4" w:space="0" w:color="auto"/>
              <w:right w:val="single" w:sz="4" w:space="0" w:color="auto"/>
            </w:tcBorders>
          </w:tcPr>
          <w:p w:rsidR="00590DFE" w:rsidRPr="00D67166" w:rsidRDefault="00590DFE" w:rsidP="00774690">
            <w:pPr>
              <w:spacing w:line="340" w:lineRule="exact"/>
              <w:ind w:firstLine="851"/>
              <w:jc w:val="both"/>
            </w:pPr>
          </w:p>
        </w:tc>
        <w:tc>
          <w:tcPr>
            <w:tcW w:w="850" w:type="dxa"/>
            <w:tcBorders>
              <w:top w:val="single" w:sz="4" w:space="0" w:color="auto"/>
              <w:left w:val="single" w:sz="4" w:space="0" w:color="auto"/>
              <w:bottom w:val="single" w:sz="4" w:space="0" w:color="auto"/>
              <w:right w:val="single" w:sz="4" w:space="0" w:color="auto"/>
            </w:tcBorders>
          </w:tcPr>
          <w:p w:rsidR="00590DFE" w:rsidRPr="00D67166" w:rsidRDefault="00590DFE" w:rsidP="00774690">
            <w:pPr>
              <w:spacing w:line="340" w:lineRule="exact"/>
              <w:ind w:firstLine="851"/>
              <w:jc w:val="both"/>
            </w:pPr>
          </w:p>
        </w:tc>
        <w:tc>
          <w:tcPr>
            <w:tcW w:w="851" w:type="dxa"/>
            <w:tcBorders>
              <w:top w:val="single" w:sz="4" w:space="0" w:color="auto"/>
              <w:left w:val="single" w:sz="4" w:space="0" w:color="auto"/>
              <w:bottom w:val="single" w:sz="4" w:space="0" w:color="auto"/>
              <w:right w:val="single" w:sz="4" w:space="0" w:color="auto"/>
            </w:tcBorders>
          </w:tcPr>
          <w:p w:rsidR="00590DFE" w:rsidRPr="00D67166" w:rsidRDefault="00590DFE" w:rsidP="00774690">
            <w:pPr>
              <w:spacing w:line="340" w:lineRule="exact"/>
              <w:ind w:firstLine="851"/>
              <w:jc w:val="both"/>
            </w:pPr>
          </w:p>
        </w:tc>
      </w:tr>
      <w:tr w:rsidR="00590DFE" w:rsidRPr="003234C9" w:rsidTr="0037629D">
        <w:trPr>
          <w:cantSplit/>
          <w:trHeight w:val="277"/>
        </w:trPr>
        <w:tc>
          <w:tcPr>
            <w:tcW w:w="700" w:type="dxa"/>
            <w:tcBorders>
              <w:top w:val="single" w:sz="4" w:space="0" w:color="auto"/>
              <w:left w:val="single" w:sz="4" w:space="0" w:color="auto"/>
              <w:bottom w:val="single" w:sz="4" w:space="0" w:color="auto"/>
              <w:right w:val="single" w:sz="4" w:space="0" w:color="auto"/>
            </w:tcBorders>
          </w:tcPr>
          <w:p w:rsidR="00590DFE" w:rsidRPr="00D67166" w:rsidRDefault="00590DFE" w:rsidP="0037629D">
            <w:pPr>
              <w:spacing w:line="340" w:lineRule="exact"/>
              <w:jc w:val="center"/>
            </w:pPr>
            <w:r>
              <w:t>2</w:t>
            </w:r>
            <w:r w:rsidRPr="00D67166">
              <w:t>1</w:t>
            </w:r>
          </w:p>
        </w:tc>
        <w:tc>
          <w:tcPr>
            <w:tcW w:w="6104" w:type="dxa"/>
            <w:tcBorders>
              <w:top w:val="single" w:sz="4" w:space="0" w:color="auto"/>
              <w:left w:val="single" w:sz="4" w:space="0" w:color="auto"/>
              <w:bottom w:val="single" w:sz="4" w:space="0" w:color="auto"/>
              <w:right w:val="single" w:sz="4" w:space="0" w:color="auto"/>
            </w:tcBorders>
          </w:tcPr>
          <w:p w:rsidR="00590DFE" w:rsidRPr="00D67166" w:rsidRDefault="00F24BC7" w:rsidP="00774690">
            <w:pPr>
              <w:spacing w:line="340" w:lineRule="exact"/>
              <w:ind w:firstLine="37"/>
              <w:jc w:val="both"/>
            </w:pPr>
            <w:r>
              <w:t xml:space="preserve">                 </w:t>
            </w:r>
            <w:r w:rsidR="00590DFE" w:rsidRPr="00D67166">
              <w:t>- Viện kiểm sát trả tự do theo K2 Điều 25 Luật tổ chức Viện kiểm sát nhân dân năm 2014</w:t>
            </w:r>
          </w:p>
        </w:tc>
        <w:tc>
          <w:tcPr>
            <w:tcW w:w="851" w:type="dxa"/>
            <w:tcBorders>
              <w:top w:val="single" w:sz="4" w:space="0" w:color="auto"/>
              <w:left w:val="single" w:sz="4" w:space="0" w:color="auto"/>
              <w:bottom w:val="single" w:sz="4" w:space="0" w:color="auto"/>
              <w:right w:val="single" w:sz="4" w:space="0" w:color="auto"/>
            </w:tcBorders>
          </w:tcPr>
          <w:p w:rsidR="00590DFE" w:rsidRPr="00D67166" w:rsidRDefault="00590DFE" w:rsidP="00774690">
            <w:pPr>
              <w:spacing w:line="340" w:lineRule="exact"/>
              <w:ind w:firstLine="851"/>
              <w:jc w:val="both"/>
            </w:pPr>
          </w:p>
        </w:tc>
        <w:tc>
          <w:tcPr>
            <w:tcW w:w="850" w:type="dxa"/>
            <w:tcBorders>
              <w:top w:val="single" w:sz="4" w:space="0" w:color="auto"/>
              <w:left w:val="single" w:sz="4" w:space="0" w:color="auto"/>
              <w:bottom w:val="single" w:sz="4" w:space="0" w:color="auto"/>
              <w:right w:val="single" w:sz="4" w:space="0" w:color="auto"/>
            </w:tcBorders>
          </w:tcPr>
          <w:p w:rsidR="00590DFE" w:rsidRPr="00D67166" w:rsidRDefault="00590DFE" w:rsidP="00774690">
            <w:pPr>
              <w:spacing w:line="340" w:lineRule="exact"/>
              <w:ind w:firstLine="851"/>
              <w:jc w:val="both"/>
            </w:pPr>
          </w:p>
        </w:tc>
        <w:tc>
          <w:tcPr>
            <w:tcW w:w="851" w:type="dxa"/>
            <w:tcBorders>
              <w:top w:val="single" w:sz="4" w:space="0" w:color="auto"/>
              <w:left w:val="single" w:sz="4" w:space="0" w:color="auto"/>
              <w:bottom w:val="single" w:sz="4" w:space="0" w:color="auto"/>
              <w:right w:val="single" w:sz="4" w:space="0" w:color="auto"/>
            </w:tcBorders>
          </w:tcPr>
          <w:p w:rsidR="00590DFE" w:rsidRPr="00D67166" w:rsidRDefault="00590DFE" w:rsidP="00774690">
            <w:pPr>
              <w:spacing w:line="340" w:lineRule="exact"/>
              <w:ind w:firstLine="851"/>
              <w:jc w:val="both"/>
            </w:pPr>
          </w:p>
        </w:tc>
      </w:tr>
      <w:tr w:rsidR="00480F8C" w:rsidRPr="003234C9" w:rsidTr="0037629D">
        <w:trPr>
          <w:cantSplit/>
        </w:trPr>
        <w:tc>
          <w:tcPr>
            <w:tcW w:w="70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jc w:val="center"/>
            </w:pPr>
            <w:r>
              <w:t>2</w:t>
            </w:r>
            <w:r w:rsidRPr="00D67166">
              <w:t>2</w:t>
            </w:r>
          </w:p>
        </w:tc>
        <w:tc>
          <w:tcPr>
            <w:tcW w:w="6104"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37"/>
              <w:jc w:val="both"/>
              <w:rPr>
                <w:b/>
              </w:rPr>
            </w:pPr>
            <w:r w:rsidRPr="00D67166">
              <w:rPr>
                <w:b/>
              </w:rPr>
              <w:t>6</w:t>
            </w:r>
            <w:r>
              <w:rPr>
                <w:b/>
              </w:rPr>
              <w:t>.</w:t>
            </w:r>
            <w:r w:rsidRPr="00D67166">
              <w:rPr>
                <w:b/>
              </w:rPr>
              <w:t xml:space="preserve"> Số phạm nhân trích xuất</w:t>
            </w: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rPr>
                <w:i/>
              </w:rPr>
            </w:pPr>
          </w:p>
        </w:tc>
        <w:tc>
          <w:tcPr>
            <w:tcW w:w="85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rPr>
                <w:i/>
              </w:rPr>
            </w:pP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rPr>
                <w:i/>
              </w:rPr>
            </w:pPr>
          </w:p>
        </w:tc>
      </w:tr>
      <w:tr w:rsidR="00480F8C" w:rsidRPr="003234C9" w:rsidTr="0037629D">
        <w:trPr>
          <w:cantSplit/>
          <w:trHeight w:val="278"/>
        </w:trPr>
        <w:tc>
          <w:tcPr>
            <w:tcW w:w="70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jc w:val="center"/>
            </w:pPr>
            <w:r>
              <w:t>2</w:t>
            </w:r>
            <w:r w:rsidRPr="00D67166">
              <w:t>3</w:t>
            </w:r>
          </w:p>
        </w:tc>
        <w:tc>
          <w:tcPr>
            <w:tcW w:w="6104"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37"/>
              <w:jc w:val="both"/>
              <w:rPr>
                <w:b/>
              </w:rPr>
            </w:pPr>
            <w:r w:rsidRPr="00D67166">
              <w:rPr>
                <w:b/>
              </w:rPr>
              <w:t>7</w:t>
            </w:r>
            <w:r>
              <w:rPr>
                <w:b/>
              </w:rPr>
              <w:t>.</w:t>
            </w:r>
            <w:r w:rsidRPr="00D67166">
              <w:rPr>
                <w:b/>
              </w:rPr>
              <w:t xml:space="preserve"> Số phạm nhân trốn trại</w:t>
            </w: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rPr>
                <w:i/>
              </w:rPr>
            </w:pPr>
          </w:p>
        </w:tc>
        <w:tc>
          <w:tcPr>
            <w:tcW w:w="85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rPr>
                <w:i/>
              </w:rPr>
            </w:pP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rPr>
                <w:i/>
              </w:rPr>
            </w:pPr>
          </w:p>
        </w:tc>
      </w:tr>
      <w:tr w:rsidR="00480F8C" w:rsidRPr="003234C9" w:rsidTr="0037629D">
        <w:trPr>
          <w:cantSplit/>
          <w:trHeight w:val="277"/>
        </w:trPr>
        <w:tc>
          <w:tcPr>
            <w:tcW w:w="70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jc w:val="center"/>
            </w:pPr>
            <w:r>
              <w:t>2</w:t>
            </w:r>
            <w:r w:rsidRPr="00D67166">
              <w:t>4</w:t>
            </w:r>
          </w:p>
        </w:tc>
        <w:tc>
          <w:tcPr>
            <w:tcW w:w="6104"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37"/>
              <w:jc w:val="both"/>
            </w:pPr>
            <w:r w:rsidRPr="00D67166">
              <w:t xml:space="preserve">               Trong đó: Số phạm nhân trốn chưa bắt lại</w:t>
            </w: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c>
          <w:tcPr>
            <w:tcW w:w="85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r>
      <w:tr w:rsidR="00480F8C" w:rsidRPr="003234C9" w:rsidTr="0037629D">
        <w:trPr>
          <w:cantSplit/>
        </w:trPr>
        <w:tc>
          <w:tcPr>
            <w:tcW w:w="70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jc w:val="center"/>
            </w:pPr>
            <w:r>
              <w:t>2</w:t>
            </w:r>
            <w:r w:rsidRPr="00D67166">
              <w:t>5</w:t>
            </w:r>
          </w:p>
        </w:tc>
        <w:tc>
          <w:tcPr>
            <w:tcW w:w="6104"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37"/>
              <w:jc w:val="both"/>
              <w:rPr>
                <w:b/>
              </w:rPr>
            </w:pPr>
            <w:r w:rsidRPr="00D67166">
              <w:rPr>
                <w:b/>
              </w:rPr>
              <w:t>8</w:t>
            </w:r>
            <w:r>
              <w:rPr>
                <w:b/>
              </w:rPr>
              <w:t>.</w:t>
            </w:r>
            <w:r w:rsidRPr="00D67166">
              <w:rPr>
                <w:b/>
              </w:rPr>
              <w:t xml:space="preserve"> Số phạm nhân chết</w:t>
            </w: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rPr>
                <w:i/>
              </w:rPr>
            </w:pPr>
          </w:p>
        </w:tc>
        <w:tc>
          <w:tcPr>
            <w:tcW w:w="85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rPr>
                <w:i/>
              </w:rPr>
            </w:pP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rPr>
                <w:i/>
              </w:rPr>
            </w:pPr>
          </w:p>
        </w:tc>
      </w:tr>
      <w:tr w:rsidR="00480F8C" w:rsidRPr="003234C9" w:rsidTr="0037629D">
        <w:trPr>
          <w:cantSplit/>
        </w:trPr>
        <w:tc>
          <w:tcPr>
            <w:tcW w:w="70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jc w:val="center"/>
            </w:pPr>
            <w:r>
              <w:t>2</w:t>
            </w:r>
            <w:r w:rsidRPr="00D67166">
              <w:t>6</w:t>
            </w:r>
          </w:p>
        </w:tc>
        <w:tc>
          <w:tcPr>
            <w:tcW w:w="6104"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37"/>
              <w:jc w:val="both"/>
            </w:pPr>
            <w:r w:rsidRPr="00D67166">
              <w:t xml:space="preserve">  Trong đó: - Chết do HIV/AIDS</w:t>
            </w: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c>
          <w:tcPr>
            <w:tcW w:w="85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r>
      <w:tr w:rsidR="00480F8C" w:rsidRPr="003234C9" w:rsidTr="0037629D">
        <w:trPr>
          <w:cantSplit/>
        </w:trPr>
        <w:tc>
          <w:tcPr>
            <w:tcW w:w="70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jc w:val="center"/>
            </w:pPr>
            <w:r>
              <w:t>2</w:t>
            </w:r>
            <w:r w:rsidRPr="00D67166">
              <w:t>7</w:t>
            </w:r>
          </w:p>
        </w:tc>
        <w:tc>
          <w:tcPr>
            <w:tcW w:w="6104"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37"/>
              <w:jc w:val="both"/>
            </w:pPr>
            <w:r w:rsidRPr="00D67166">
              <w:t xml:space="preserve">                </w:t>
            </w:r>
            <w:r>
              <w:t xml:space="preserve"> </w:t>
            </w:r>
            <w:r w:rsidRPr="00D67166">
              <w:t xml:space="preserve">  - Chết do tự sát</w:t>
            </w: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c>
          <w:tcPr>
            <w:tcW w:w="85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r>
      <w:tr w:rsidR="00480F8C" w:rsidRPr="003234C9" w:rsidTr="0037629D">
        <w:trPr>
          <w:cantSplit/>
        </w:trPr>
        <w:tc>
          <w:tcPr>
            <w:tcW w:w="70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jc w:val="center"/>
            </w:pPr>
            <w:r>
              <w:t>2</w:t>
            </w:r>
            <w:r w:rsidRPr="00D67166">
              <w:t>8</w:t>
            </w:r>
          </w:p>
        </w:tc>
        <w:tc>
          <w:tcPr>
            <w:tcW w:w="6104"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37"/>
              <w:jc w:val="both"/>
            </w:pPr>
            <w:r w:rsidRPr="00D67166">
              <w:t xml:space="preserve">                  - Chết do tai nạn lao động</w:t>
            </w: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c>
          <w:tcPr>
            <w:tcW w:w="85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r>
      <w:tr w:rsidR="00480F8C" w:rsidRPr="003234C9" w:rsidTr="0037629D">
        <w:trPr>
          <w:cantSplit/>
        </w:trPr>
        <w:tc>
          <w:tcPr>
            <w:tcW w:w="70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jc w:val="center"/>
            </w:pPr>
            <w:r>
              <w:t>2</w:t>
            </w:r>
            <w:r w:rsidRPr="00D67166">
              <w:t>9</w:t>
            </w:r>
          </w:p>
        </w:tc>
        <w:tc>
          <w:tcPr>
            <w:tcW w:w="6104"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37"/>
              <w:jc w:val="both"/>
            </w:pPr>
            <w:r w:rsidRPr="00D67166">
              <w:t xml:space="preserve">                  - Chết do các nguyên nhân khác</w:t>
            </w: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c>
          <w:tcPr>
            <w:tcW w:w="85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r>
      <w:tr w:rsidR="00480F8C" w:rsidRPr="003234C9" w:rsidTr="0037629D">
        <w:trPr>
          <w:cantSplit/>
        </w:trPr>
        <w:tc>
          <w:tcPr>
            <w:tcW w:w="70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jc w:val="center"/>
            </w:pPr>
            <w:r>
              <w:lastRenderedPageBreak/>
              <w:t>3</w:t>
            </w:r>
            <w:r w:rsidRPr="00D67166">
              <w:t>0</w:t>
            </w:r>
          </w:p>
        </w:tc>
        <w:tc>
          <w:tcPr>
            <w:tcW w:w="6104"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37"/>
              <w:jc w:val="both"/>
              <w:rPr>
                <w:b/>
              </w:rPr>
            </w:pPr>
            <w:r w:rsidRPr="00D67166">
              <w:rPr>
                <w:b/>
              </w:rPr>
              <w:t>9</w:t>
            </w:r>
            <w:r>
              <w:rPr>
                <w:b/>
              </w:rPr>
              <w:t>.</w:t>
            </w:r>
            <w:r w:rsidRPr="00D67166">
              <w:rPr>
                <w:b/>
              </w:rPr>
              <w:t xml:space="preserve"> Số phạm nhân bắt buộc chữa bệnh</w:t>
            </w: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rPr>
                <w:i/>
              </w:rPr>
            </w:pPr>
          </w:p>
        </w:tc>
        <w:tc>
          <w:tcPr>
            <w:tcW w:w="85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rPr>
                <w:i/>
              </w:rPr>
            </w:pP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rPr>
                <w:i/>
              </w:rPr>
            </w:pPr>
          </w:p>
        </w:tc>
      </w:tr>
      <w:tr w:rsidR="00480F8C" w:rsidRPr="003234C9" w:rsidTr="0037629D">
        <w:trPr>
          <w:cantSplit/>
          <w:trHeight w:val="377"/>
        </w:trPr>
        <w:tc>
          <w:tcPr>
            <w:tcW w:w="70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jc w:val="center"/>
            </w:pPr>
            <w:r>
              <w:t>3</w:t>
            </w:r>
            <w:r w:rsidRPr="00D67166">
              <w:t>1</w:t>
            </w:r>
          </w:p>
        </w:tc>
        <w:tc>
          <w:tcPr>
            <w:tcW w:w="6104" w:type="dxa"/>
            <w:tcBorders>
              <w:top w:val="single" w:sz="4" w:space="0" w:color="auto"/>
              <w:left w:val="single" w:sz="4" w:space="0" w:color="auto"/>
              <w:bottom w:val="single" w:sz="4" w:space="0" w:color="auto"/>
              <w:right w:val="single" w:sz="4" w:space="0" w:color="auto"/>
            </w:tcBorders>
          </w:tcPr>
          <w:p w:rsidR="00480F8C" w:rsidRPr="008C2535" w:rsidRDefault="00480F8C" w:rsidP="00480F8C">
            <w:pPr>
              <w:spacing w:line="340" w:lineRule="exact"/>
              <w:ind w:firstLine="37"/>
              <w:jc w:val="both"/>
              <w:rPr>
                <w:b/>
              </w:rPr>
            </w:pPr>
            <w:r w:rsidRPr="008C2535">
              <w:rPr>
                <w:b/>
              </w:rPr>
              <w:t xml:space="preserve">10. Số phạm nhân còn đến ngày </w:t>
            </w:r>
            <w:r>
              <w:rPr>
                <w:b/>
              </w:rPr>
              <w:t>…..</w:t>
            </w:r>
            <w:r w:rsidRPr="008C2535">
              <w:rPr>
                <w:b/>
              </w:rPr>
              <w:t>/</w:t>
            </w:r>
            <w:r>
              <w:rPr>
                <w:b/>
              </w:rPr>
              <w:t>……</w:t>
            </w:r>
            <w:r w:rsidRPr="008C2535">
              <w:rPr>
                <w:b/>
              </w:rPr>
              <w:t>/20</w:t>
            </w:r>
            <w:r>
              <w:rPr>
                <w:b/>
              </w:rPr>
              <w:t>…….</w:t>
            </w: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ind w:firstLine="851"/>
              <w:jc w:val="both"/>
              <w:rPr>
                <w:b/>
                <w:i/>
              </w:rPr>
            </w:pPr>
          </w:p>
        </w:tc>
        <w:tc>
          <w:tcPr>
            <w:tcW w:w="85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rPr>
                <w:b/>
                <w:i/>
              </w:rPr>
            </w:pP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rPr>
                <w:b/>
                <w:i/>
              </w:rPr>
            </w:pPr>
          </w:p>
        </w:tc>
      </w:tr>
      <w:tr w:rsidR="00480F8C" w:rsidRPr="003234C9" w:rsidTr="0037629D">
        <w:trPr>
          <w:cantSplit/>
          <w:trHeight w:val="306"/>
        </w:trPr>
        <w:tc>
          <w:tcPr>
            <w:tcW w:w="700" w:type="dxa"/>
            <w:tcBorders>
              <w:top w:val="single" w:sz="4" w:space="0" w:color="auto"/>
              <w:left w:val="single" w:sz="4" w:space="0" w:color="auto"/>
              <w:right w:val="single" w:sz="4" w:space="0" w:color="auto"/>
            </w:tcBorders>
          </w:tcPr>
          <w:p w:rsidR="00480F8C" w:rsidRPr="00D67166" w:rsidRDefault="00480F8C" w:rsidP="00480F8C">
            <w:pPr>
              <w:spacing w:line="340" w:lineRule="exact"/>
              <w:jc w:val="center"/>
            </w:pPr>
            <w:r>
              <w:t>3</w:t>
            </w:r>
            <w:r w:rsidRPr="00D67166">
              <w:t>2</w:t>
            </w:r>
          </w:p>
        </w:tc>
        <w:tc>
          <w:tcPr>
            <w:tcW w:w="6104" w:type="dxa"/>
            <w:tcBorders>
              <w:top w:val="single" w:sz="4" w:space="0" w:color="auto"/>
              <w:left w:val="single" w:sz="4" w:space="0" w:color="auto"/>
              <w:right w:val="single" w:sz="4" w:space="0" w:color="auto"/>
            </w:tcBorders>
          </w:tcPr>
          <w:p w:rsidR="00480F8C" w:rsidRPr="008C2535" w:rsidRDefault="00480F8C" w:rsidP="00480F8C">
            <w:pPr>
              <w:spacing w:line="340" w:lineRule="exact"/>
              <w:ind w:firstLine="37"/>
              <w:jc w:val="both"/>
              <w:rPr>
                <w:b/>
                <w:i/>
              </w:rPr>
            </w:pPr>
            <w:r w:rsidRPr="008C2535">
              <w:rPr>
                <w:b/>
                <w:i/>
              </w:rPr>
              <w:t>10.1. Được giam giữ ở các phân trại</w:t>
            </w:r>
          </w:p>
        </w:tc>
        <w:tc>
          <w:tcPr>
            <w:tcW w:w="851" w:type="dxa"/>
            <w:tcBorders>
              <w:top w:val="single" w:sz="4" w:space="0" w:color="auto"/>
              <w:left w:val="single" w:sz="4" w:space="0" w:color="auto"/>
              <w:right w:val="single" w:sz="4" w:space="0" w:color="auto"/>
            </w:tcBorders>
          </w:tcPr>
          <w:p w:rsidR="00480F8C" w:rsidRPr="00D67166" w:rsidRDefault="00480F8C" w:rsidP="00480F8C">
            <w:pPr>
              <w:spacing w:line="340" w:lineRule="exact"/>
              <w:ind w:firstLine="851"/>
              <w:jc w:val="both"/>
              <w:rPr>
                <w:b/>
                <w:i/>
              </w:rPr>
            </w:pPr>
          </w:p>
        </w:tc>
        <w:tc>
          <w:tcPr>
            <w:tcW w:w="850" w:type="dxa"/>
            <w:tcBorders>
              <w:top w:val="single" w:sz="4" w:space="0" w:color="auto"/>
              <w:left w:val="single" w:sz="4" w:space="0" w:color="auto"/>
              <w:right w:val="single" w:sz="4" w:space="0" w:color="auto"/>
            </w:tcBorders>
          </w:tcPr>
          <w:p w:rsidR="00480F8C" w:rsidRPr="00D67166" w:rsidRDefault="00480F8C" w:rsidP="00480F8C">
            <w:pPr>
              <w:spacing w:line="340" w:lineRule="exact"/>
              <w:ind w:firstLine="851"/>
              <w:jc w:val="both"/>
              <w:rPr>
                <w:b/>
                <w:i/>
              </w:rPr>
            </w:pPr>
          </w:p>
        </w:tc>
        <w:tc>
          <w:tcPr>
            <w:tcW w:w="851" w:type="dxa"/>
            <w:tcBorders>
              <w:top w:val="single" w:sz="4" w:space="0" w:color="auto"/>
              <w:left w:val="single" w:sz="4" w:space="0" w:color="auto"/>
              <w:right w:val="single" w:sz="4" w:space="0" w:color="auto"/>
            </w:tcBorders>
          </w:tcPr>
          <w:p w:rsidR="00480F8C" w:rsidRPr="00D67166" w:rsidRDefault="00480F8C" w:rsidP="00480F8C">
            <w:pPr>
              <w:spacing w:line="340" w:lineRule="exact"/>
              <w:ind w:firstLine="851"/>
              <w:jc w:val="both"/>
              <w:rPr>
                <w:b/>
                <w:i/>
              </w:rPr>
            </w:pPr>
          </w:p>
        </w:tc>
      </w:tr>
      <w:tr w:rsidR="00480F8C" w:rsidRPr="003234C9" w:rsidTr="0037629D">
        <w:trPr>
          <w:cantSplit/>
        </w:trPr>
        <w:tc>
          <w:tcPr>
            <w:tcW w:w="70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jc w:val="center"/>
            </w:pPr>
            <w:r>
              <w:t>3</w:t>
            </w:r>
            <w:r w:rsidRPr="00D67166">
              <w:t>3</w:t>
            </w:r>
          </w:p>
        </w:tc>
        <w:tc>
          <w:tcPr>
            <w:tcW w:w="6104" w:type="dxa"/>
            <w:tcBorders>
              <w:top w:val="single" w:sz="4" w:space="0" w:color="auto"/>
              <w:left w:val="single" w:sz="4" w:space="0" w:color="auto"/>
              <w:bottom w:val="single" w:sz="4" w:space="0" w:color="auto"/>
              <w:right w:val="single" w:sz="4" w:space="0" w:color="auto"/>
            </w:tcBorders>
          </w:tcPr>
          <w:p w:rsidR="00480F8C" w:rsidRPr="008C2535" w:rsidRDefault="00480F8C" w:rsidP="00480F8C">
            <w:pPr>
              <w:spacing w:line="340" w:lineRule="exact"/>
              <w:ind w:firstLine="37"/>
              <w:jc w:val="both"/>
            </w:pPr>
            <w:r w:rsidRPr="008C2535">
              <w:t xml:space="preserve">  </w:t>
            </w:r>
            <w:r>
              <w:t xml:space="preserve">               </w:t>
            </w:r>
            <w:r w:rsidRPr="008C2535">
              <w:t xml:space="preserve"> - Phân trại số 1           </w:t>
            </w: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c>
          <w:tcPr>
            <w:tcW w:w="85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r>
      <w:tr w:rsidR="00480F8C" w:rsidRPr="003234C9" w:rsidTr="0037629D">
        <w:trPr>
          <w:cantSplit/>
        </w:trPr>
        <w:tc>
          <w:tcPr>
            <w:tcW w:w="70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jc w:val="center"/>
            </w:pPr>
            <w:r>
              <w:t>3</w:t>
            </w:r>
            <w:r w:rsidRPr="00D67166">
              <w:t>4</w:t>
            </w:r>
          </w:p>
        </w:tc>
        <w:tc>
          <w:tcPr>
            <w:tcW w:w="6104" w:type="dxa"/>
            <w:tcBorders>
              <w:top w:val="single" w:sz="4" w:space="0" w:color="auto"/>
              <w:left w:val="single" w:sz="4" w:space="0" w:color="auto"/>
              <w:bottom w:val="single" w:sz="4" w:space="0" w:color="auto"/>
              <w:right w:val="single" w:sz="4" w:space="0" w:color="auto"/>
            </w:tcBorders>
          </w:tcPr>
          <w:p w:rsidR="00480F8C" w:rsidRPr="008C2535" w:rsidRDefault="00480F8C" w:rsidP="00480F8C">
            <w:pPr>
              <w:spacing w:line="340" w:lineRule="exact"/>
              <w:ind w:left="180" w:firstLine="37"/>
              <w:jc w:val="both"/>
            </w:pPr>
            <w:r>
              <w:t xml:space="preserve">               </w:t>
            </w:r>
            <w:r w:rsidRPr="008C2535">
              <w:t>- Phân trại số 2</w:t>
            </w: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c>
          <w:tcPr>
            <w:tcW w:w="85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r>
      <w:tr w:rsidR="00480F8C" w:rsidRPr="003234C9" w:rsidTr="0037629D">
        <w:trPr>
          <w:cantSplit/>
        </w:trPr>
        <w:tc>
          <w:tcPr>
            <w:tcW w:w="70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jc w:val="center"/>
            </w:pPr>
            <w:r>
              <w:t>3</w:t>
            </w:r>
            <w:r w:rsidRPr="00D67166">
              <w:t>5</w:t>
            </w:r>
          </w:p>
        </w:tc>
        <w:tc>
          <w:tcPr>
            <w:tcW w:w="6104" w:type="dxa"/>
            <w:tcBorders>
              <w:top w:val="single" w:sz="4" w:space="0" w:color="auto"/>
              <w:left w:val="single" w:sz="4" w:space="0" w:color="auto"/>
              <w:bottom w:val="single" w:sz="4" w:space="0" w:color="auto"/>
              <w:right w:val="single" w:sz="4" w:space="0" w:color="auto"/>
            </w:tcBorders>
          </w:tcPr>
          <w:p w:rsidR="00480F8C" w:rsidRPr="008C2535" w:rsidRDefault="00480F8C" w:rsidP="00480F8C">
            <w:pPr>
              <w:spacing w:line="340" w:lineRule="exact"/>
              <w:ind w:firstLine="37"/>
              <w:jc w:val="both"/>
            </w:pPr>
            <w:r w:rsidRPr="008C2535">
              <w:t xml:space="preserve">   </w:t>
            </w:r>
            <w:r>
              <w:t xml:space="preserve">               </w:t>
            </w:r>
            <w:r w:rsidRPr="008C2535">
              <w:t>- Khu sản xuất, Khu dạy nghề</w:t>
            </w: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c>
          <w:tcPr>
            <w:tcW w:w="85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r>
      <w:tr w:rsidR="00480F8C" w:rsidRPr="003234C9" w:rsidTr="0037629D">
        <w:trPr>
          <w:cantSplit/>
        </w:trPr>
        <w:tc>
          <w:tcPr>
            <w:tcW w:w="70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jc w:val="center"/>
            </w:pPr>
            <w:r>
              <w:t>3</w:t>
            </w:r>
            <w:r w:rsidRPr="00D67166">
              <w:t>6</w:t>
            </w:r>
          </w:p>
        </w:tc>
        <w:tc>
          <w:tcPr>
            <w:tcW w:w="6104" w:type="dxa"/>
            <w:tcBorders>
              <w:top w:val="single" w:sz="4" w:space="0" w:color="auto"/>
              <w:left w:val="single" w:sz="4" w:space="0" w:color="auto"/>
              <w:bottom w:val="single" w:sz="4" w:space="0" w:color="auto"/>
              <w:right w:val="single" w:sz="4" w:space="0" w:color="auto"/>
            </w:tcBorders>
          </w:tcPr>
          <w:p w:rsidR="00480F8C" w:rsidRPr="008C2535" w:rsidRDefault="00480F8C" w:rsidP="00480F8C">
            <w:pPr>
              <w:spacing w:line="340" w:lineRule="exact"/>
              <w:ind w:firstLine="37"/>
              <w:jc w:val="both"/>
            </w:pPr>
            <w:r>
              <w:t xml:space="preserve">                  </w:t>
            </w:r>
            <w:r w:rsidRPr="008C2535">
              <w:t>- Số ngủ ngoài rào vây</w:t>
            </w: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c>
          <w:tcPr>
            <w:tcW w:w="85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r>
      <w:tr w:rsidR="00480F8C" w:rsidRPr="003234C9" w:rsidTr="0037629D">
        <w:trPr>
          <w:cantSplit/>
        </w:trPr>
        <w:tc>
          <w:tcPr>
            <w:tcW w:w="70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jc w:val="center"/>
            </w:pPr>
            <w:r>
              <w:t>3</w:t>
            </w:r>
            <w:r w:rsidRPr="00D67166">
              <w:t>7</w:t>
            </w:r>
          </w:p>
        </w:tc>
        <w:tc>
          <w:tcPr>
            <w:tcW w:w="6104" w:type="dxa"/>
            <w:tcBorders>
              <w:top w:val="single" w:sz="4" w:space="0" w:color="auto"/>
              <w:left w:val="single" w:sz="4" w:space="0" w:color="auto"/>
              <w:bottom w:val="single" w:sz="4" w:space="0" w:color="auto"/>
              <w:right w:val="single" w:sz="4" w:space="0" w:color="auto"/>
            </w:tcBorders>
          </w:tcPr>
          <w:p w:rsidR="00480F8C" w:rsidRPr="008C2535" w:rsidRDefault="00480F8C" w:rsidP="00480F8C">
            <w:pPr>
              <w:spacing w:line="340" w:lineRule="exact"/>
              <w:ind w:left="180" w:firstLine="37"/>
              <w:jc w:val="both"/>
            </w:pPr>
            <w:r w:rsidRPr="008C2535">
              <w:rPr>
                <w:b/>
              </w:rPr>
              <w:t xml:space="preserve">Trong đó: Số phạm nhân là người nước ngoài </w:t>
            </w:r>
            <w:r w:rsidRPr="008C2535">
              <w:rPr>
                <w:b/>
                <w:i/>
              </w:rPr>
              <w:t>(nếu có)</w:t>
            </w: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c>
          <w:tcPr>
            <w:tcW w:w="85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r>
      <w:tr w:rsidR="00480F8C" w:rsidRPr="003234C9" w:rsidTr="0037629D">
        <w:trPr>
          <w:cantSplit/>
        </w:trPr>
        <w:tc>
          <w:tcPr>
            <w:tcW w:w="70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jc w:val="center"/>
            </w:pPr>
            <w:r>
              <w:t>3</w:t>
            </w:r>
            <w:r w:rsidRPr="00D67166">
              <w:t>8</w:t>
            </w:r>
          </w:p>
        </w:tc>
        <w:tc>
          <w:tcPr>
            <w:tcW w:w="6104" w:type="dxa"/>
            <w:tcBorders>
              <w:top w:val="single" w:sz="4" w:space="0" w:color="auto"/>
              <w:left w:val="single" w:sz="4" w:space="0" w:color="auto"/>
              <w:bottom w:val="single" w:sz="4" w:space="0" w:color="auto"/>
              <w:right w:val="single" w:sz="4" w:space="0" w:color="auto"/>
            </w:tcBorders>
          </w:tcPr>
          <w:p w:rsidR="00480F8C" w:rsidRPr="008C2535" w:rsidRDefault="00480F8C" w:rsidP="00480F8C">
            <w:pPr>
              <w:spacing w:line="340" w:lineRule="exact"/>
              <w:ind w:firstLine="37"/>
              <w:jc w:val="both"/>
              <w:rPr>
                <w:b/>
                <w:i/>
              </w:rPr>
            </w:pPr>
            <w:r w:rsidRPr="008C2535">
              <w:rPr>
                <w:b/>
                <w:i/>
              </w:rPr>
              <w:t xml:space="preserve">10.2. Phân loại phạm nhân theo mức án </w:t>
            </w: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c>
          <w:tcPr>
            <w:tcW w:w="85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r>
      <w:tr w:rsidR="00480F8C" w:rsidRPr="003234C9" w:rsidTr="0037629D">
        <w:trPr>
          <w:cantSplit/>
        </w:trPr>
        <w:tc>
          <w:tcPr>
            <w:tcW w:w="70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jc w:val="center"/>
            </w:pPr>
            <w:r>
              <w:t>3</w:t>
            </w:r>
            <w:r w:rsidRPr="00D67166">
              <w:t>9</w:t>
            </w:r>
          </w:p>
        </w:tc>
        <w:tc>
          <w:tcPr>
            <w:tcW w:w="6104" w:type="dxa"/>
            <w:tcBorders>
              <w:top w:val="single" w:sz="4" w:space="0" w:color="auto"/>
              <w:left w:val="single" w:sz="4" w:space="0" w:color="auto"/>
              <w:bottom w:val="single" w:sz="4" w:space="0" w:color="auto"/>
              <w:right w:val="single" w:sz="4" w:space="0" w:color="auto"/>
            </w:tcBorders>
          </w:tcPr>
          <w:p w:rsidR="00480F8C" w:rsidRPr="008C2535" w:rsidRDefault="00480F8C" w:rsidP="00480F8C">
            <w:pPr>
              <w:spacing w:line="340" w:lineRule="exact"/>
              <w:ind w:firstLine="37"/>
              <w:jc w:val="both"/>
            </w:pPr>
            <w:r>
              <w:t xml:space="preserve">                  </w:t>
            </w:r>
            <w:r w:rsidRPr="008C2535">
              <w:t>+ Chung thân</w:t>
            </w: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c>
          <w:tcPr>
            <w:tcW w:w="85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r>
      <w:tr w:rsidR="00480F8C" w:rsidRPr="003234C9" w:rsidTr="0037629D">
        <w:trPr>
          <w:cantSplit/>
        </w:trPr>
        <w:tc>
          <w:tcPr>
            <w:tcW w:w="70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jc w:val="center"/>
            </w:pPr>
            <w:r>
              <w:t>4</w:t>
            </w:r>
            <w:r w:rsidRPr="00D67166">
              <w:t>0</w:t>
            </w:r>
          </w:p>
        </w:tc>
        <w:tc>
          <w:tcPr>
            <w:tcW w:w="6104" w:type="dxa"/>
            <w:tcBorders>
              <w:top w:val="single" w:sz="4" w:space="0" w:color="auto"/>
              <w:left w:val="single" w:sz="4" w:space="0" w:color="auto"/>
              <w:bottom w:val="single" w:sz="4" w:space="0" w:color="auto"/>
              <w:right w:val="single" w:sz="4" w:space="0" w:color="auto"/>
            </w:tcBorders>
          </w:tcPr>
          <w:p w:rsidR="00480F8C" w:rsidRPr="008C2535" w:rsidRDefault="00480F8C" w:rsidP="00480F8C">
            <w:pPr>
              <w:spacing w:line="340" w:lineRule="exact"/>
              <w:ind w:firstLine="37"/>
              <w:jc w:val="both"/>
            </w:pPr>
            <w:r>
              <w:t xml:space="preserve">                  </w:t>
            </w:r>
            <w:r w:rsidRPr="008C2535">
              <w:t>+  Trên 15 năm đến 30 năm</w:t>
            </w: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c>
          <w:tcPr>
            <w:tcW w:w="85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r>
      <w:tr w:rsidR="00480F8C" w:rsidRPr="003234C9" w:rsidTr="0037629D">
        <w:trPr>
          <w:cantSplit/>
        </w:trPr>
        <w:tc>
          <w:tcPr>
            <w:tcW w:w="70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jc w:val="center"/>
            </w:pPr>
            <w:r>
              <w:t>4</w:t>
            </w:r>
            <w:r w:rsidRPr="00D67166">
              <w:t>1</w:t>
            </w:r>
          </w:p>
        </w:tc>
        <w:tc>
          <w:tcPr>
            <w:tcW w:w="6104" w:type="dxa"/>
            <w:tcBorders>
              <w:top w:val="single" w:sz="4" w:space="0" w:color="auto"/>
              <w:left w:val="single" w:sz="4" w:space="0" w:color="auto"/>
              <w:bottom w:val="single" w:sz="4" w:space="0" w:color="auto"/>
              <w:right w:val="single" w:sz="4" w:space="0" w:color="auto"/>
            </w:tcBorders>
          </w:tcPr>
          <w:p w:rsidR="00480F8C" w:rsidRPr="008C2535" w:rsidRDefault="00480F8C" w:rsidP="00480F8C">
            <w:pPr>
              <w:spacing w:line="340" w:lineRule="exact"/>
              <w:ind w:firstLine="37"/>
              <w:jc w:val="both"/>
            </w:pPr>
            <w:r>
              <w:t xml:space="preserve">                  </w:t>
            </w:r>
            <w:r w:rsidRPr="008C2535">
              <w:t>+ Trên 7 năm đến 15 năm</w:t>
            </w: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c>
          <w:tcPr>
            <w:tcW w:w="85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r>
      <w:tr w:rsidR="00480F8C" w:rsidRPr="003234C9" w:rsidTr="0037629D">
        <w:trPr>
          <w:cantSplit/>
        </w:trPr>
        <w:tc>
          <w:tcPr>
            <w:tcW w:w="70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jc w:val="center"/>
            </w:pPr>
            <w:r>
              <w:t>4</w:t>
            </w:r>
            <w:r w:rsidRPr="00D67166">
              <w:t>2</w:t>
            </w:r>
          </w:p>
        </w:tc>
        <w:tc>
          <w:tcPr>
            <w:tcW w:w="6104" w:type="dxa"/>
            <w:tcBorders>
              <w:top w:val="single" w:sz="4" w:space="0" w:color="auto"/>
              <w:left w:val="single" w:sz="4" w:space="0" w:color="auto"/>
              <w:bottom w:val="single" w:sz="4" w:space="0" w:color="auto"/>
              <w:right w:val="single" w:sz="4" w:space="0" w:color="auto"/>
            </w:tcBorders>
          </w:tcPr>
          <w:p w:rsidR="00480F8C" w:rsidRPr="008C2535" w:rsidRDefault="00480F8C" w:rsidP="00480F8C">
            <w:pPr>
              <w:spacing w:line="340" w:lineRule="exact"/>
              <w:ind w:firstLine="37"/>
              <w:jc w:val="both"/>
              <w:rPr>
                <w:lang w:val="vi-VN"/>
              </w:rPr>
            </w:pPr>
            <w:r>
              <w:t xml:space="preserve">                  </w:t>
            </w:r>
            <w:r w:rsidRPr="008C2535">
              <w:t>+ Trên 3</w:t>
            </w:r>
            <w:r w:rsidRPr="008C2535">
              <w:rPr>
                <w:lang w:val="vi-VN"/>
              </w:rPr>
              <w:t xml:space="preserve"> năm </w:t>
            </w:r>
            <w:r w:rsidRPr="008C2535">
              <w:t xml:space="preserve">đến 7 năm </w:t>
            </w: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c>
          <w:tcPr>
            <w:tcW w:w="85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r>
      <w:tr w:rsidR="00480F8C" w:rsidRPr="003234C9" w:rsidTr="0037629D">
        <w:trPr>
          <w:cantSplit/>
        </w:trPr>
        <w:tc>
          <w:tcPr>
            <w:tcW w:w="70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jc w:val="center"/>
            </w:pPr>
            <w:r>
              <w:t>4</w:t>
            </w:r>
            <w:r w:rsidRPr="00D67166">
              <w:t>3</w:t>
            </w:r>
          </w:p>
        </w:tc>
        <w:tc>
          <w:tcPr>
            <w:tcW w:w="6104" w:type="dxa"/>
            <w:tcBorders>
              <w:top w:val="single" w:sz="4" w:space="0" w:color="auto"/>
              <w:left w:val="single" w:sz="4" w:space="0" w:color="auto"/>
              <w:bottom w:val="single" w:sz="4" w:space="0" w:color="auto"/>
              <w:right w:val="single" w:sz="4" w:space="0" w:color="auto"/>
            </w:tcBorders>
          </w:tcPr>
          <w:p w:rsidR="00480F8C" w:rsidRPr="008C2535" w:rsidRDefault="00480F8C" w:rsidP="00480F8C">
            <w:pPr>
              <w:spacing w:line="340" w:lineRule="exact"/>
              <w:ind w:firstLine="37"/>
              <w:jc w:val="both"/>
            </w:pPr>
            <w:r>
              <w:t xml:space="preserve">                  </w:t>
            </w:r>
            <w:r w:rsidRPr="008C2535">
              <w:t>+ Từ 3 năm tù trở xuống</w:t>
            </w: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c>
          <w:tcPr>
            <w:tcW w:w="85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r>
      <w:tr w:rsidR="00480F8C" w:rsidRPr="003234C9" w:rsidTr="0037629D">
        <w:trPr>
          <w:cantSplit/>
        </w:trPr>
        <w:tc>
          <w:tcPr>
            <w:tcW w:w="70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jc w:val="center"/>
            </w:pPr>
            <w:r>
              <w:t>4</w:t>
            </w:r>
            <w:r w:rsidRPr="00D67166">
              <w:t>4</w:t>
            </w:r>
          </w:p>
        </w:tc>
        <w:tc>
          <w:tcPr>
            <w:tcW w:w="6104" w:type="dxa"/>
            <w:tcBorders>
              <w:top w:val="single" w:sz="4" w:space="0" w:color="auto"/>
              <w:left w:val="single" w:sz="4" w:space="0" w:color="auto"/>
              <w:bottom w:val="single" w:sz="4" w:space="0" w:color="auto"/>
              <w:right w:val="single" w:sz="4" w:space="0" w:color="auto"/>
            </w:tcBorders>
          </w:tcPr>
          <w:p w:rsidR="00480F8C" w:rsidRPr="008C2535" w:rsidRDefault="00480F8C" w:rsidP="00480F8C">
            <w:pPr>
              <w:spacing w:line="340" w:lineRule="exact"/>
              <w:ind w:firstLine="37"/>
              <w:jc w:val="both"/>
              <w:rPr>
                <w:b/>
                <w:i/>
              </w:rPr>
            </w:pPr>
            <w:r w:rsidRPr="008C2535">
              <w:rPr>
                <w:b/>
                <w:i/>
              </w:rPr>
              <w:t>10.3. Phân loại phạm nhân theo một số độ tuổi</w:t>
            </w: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c>
          <w:tcPr>
            <w:tcW w:w="85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r>
      <w:tr w:rsidR="00480F8C" w:rsidRPr="003234C9" w:rsidTr="0037629D">
        <w:trPr>
          <w:cantSplit/>
        </w:trPr>
        <w:tc>
          <w:tcPr>
            <w:tcW w:w="70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jc w:val="center"/>
            </w:pPr>
            <w:r>
              <w:t>4</w:t>
            </w:r>
            <w:r w:rsidRPr="00D67166">
              <w:t>5</w:t>
            </w:r>
          </w:p>
        </w:tc>
        <w:tc>
          <w:tcPr>
            <w:tcW w:w="6104" w:type="dxa"/>
            <w:tcBorders>
              <w:top w:val="single" w:sz="4" w:space="0" w:color="auto"/>
              <w:left w:val="single" w:sz="4" w:space="0" w:color="auto"/>
              <w:bottom w:val="single" w:sz="4" w:space="0" w:color="auto"/>
              <w:right w:val="single" w:sz="4" w:space="0" w:color="auto"/>
            </w:tcBorders>
          </w:tcPr>
          <w:p w:rsidR="00480F8C" w:rsidRPr="008C2535" w:rsidRDefault="00480F8C" w:rsidP="00480F8C">
            <w:pPr>
              <w:spacing w:line="340" w:lineRule="exact"/>
              <w:ind w:firstLine="37"/>
              <w:jc w:val="both"/>
            </w:pPr>
            <w:r w:rsidRPr="008C2535">
              <w:t xml:space="preserve">   </w:t>
            </w:r>
            <w:r>
              <w:t xml:space="preserve">               </w:t>
            </w:r>
            <w:r w:rsidRPr="008C2535">
              <w:t>- Độ tuổi lúc phạm tội:</w:t>
            </w: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c>
          <w:tcPr>
            <w:tcW w:w="85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r>
      <w:tr w:rsidR="00480F8C" w:rsidRPr="003234C9" w:rsidTr="0037629D">
        <w:trPr>
          <w:cantSplit/>
        </w:trPr>
        <w:tc>
          <w:tcPr>
            <w:tcW w:w="70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jc w:val="center"/>
            </w:pPr>
            <w:r>
              <w:t>4</w:t>
            </w:r>
            <w:r w:rsidRPr="00D67166">
              <w:t>6</w:t>
            </w:r>
          </w:p>
        </w:tc>
        <w:tc>
          <w:tcPr>
            <w:tcW w:w="6104" w:type="dxa"/>
            <w:tcBorders>
              <w:top w:val="single" w:sz="4" w:space="0" w:color="auto"/>
              <w:left w:val="single" w:sz="4" w:space="0" w:color="auto"/>
              <w:bottom w:val="single" w:sz="4" w:space="0" w:color="auto"/>
              <w:right w:val="single" w:sz="4" w:space="0" w:color="auto"/>
            </w:tcBorders>
          </w:tcPr>
          <w:p w:rsidR="00480F8C" w:rsidRPr="008C2535" w:rsidRDefault="00480F8C" w:rsidP="00480F8C">
            <w:pPr>
              <w:spacing w:line="340" w:lineRule="exact"/>
              <w:ind w:firstLine="37"/>
              <w:jc w:val="both"/>
            </w:pPr>
            <w:r>
              <w:t xml:space="preserve">                 </w:t>
            </w:r>
            <w:r w:rsidRPr="008C2535">
              <w:t>+ Từ 14 đến dưới 16</w:t>
            </w: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c>
          <w:tcPr>
            <w:tcW w:w="85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r>
      <w:tr w:rsidR="00480F8C" w:rsidRPr="003234C9" w:rsidTr="0037629D">
        <w:trPr>
          <w:cantSplit/>
        </w:trPr>
        <w:tc>
          <w:tcPr>
            <w:tcW w:w="70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jc w:val="center"/>
            </w:pPr>
            <w:r>
              <w:t>4</w:t>
            </w:r>
            <w:r w:rsidRPr="00D67166">
              <w:t>7</w:t>
            </w:r>
          </w:p>
        </w:tc>
        <w:tc>
          <w:tcPr>
            <w:tcW w:w="6104" w:type="dxa"/>
            <w:tcBorders>
              <w:top w:val="single" w:sz="4" w:space="0" w:color="auto"/>
              <w:left w:val="single" w:sz="4" w:space="0" w:color="auto"/>
              <w:bottom w:val="single" w:sz="4" w:space="0" w:color="auto"/>
              <w:right w:val="single" w:sz="4" w:space="0" w:color="auto"/>
            </w:tcBorders>
          </w:tcPr>
          <w:p w:rsidR="00480F8C" w:rsidRPr="008C2535" w:rsidRDefault="00480F8C" w:rsidP="00480F8C">
            <w:pPr>
              <w:spacing w:line="340" w:lineRule="exact"/>
              <w:ind w:firstLine="37"/>
              <w:jc w:val="both"/>
            </w:pPr>
            <w:r w:rsidRPr="008C2535">
              <w:t xml:space="preserve"> </w:t>
            </w:r>
            <w:r>
              <w:t xml:space="preserve">                </w:t>
            </w:r>
            <w:r w:rsidRPr="008C2535">
              <w:t>+ Từ 16 đến dưới 18</w:t>
            </w: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c>
          <w:tcPr>
            <w:tcW w:w="85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r>
      <w:tr w:rsidR="00480F8C" w:rsidRPr="003234C9" w:rsidTr="0037629D">
        <w:trPr>
          <w:cantSplit/>
        </w:trPr>
        <w:tc>
          <w:tcPr>
            <w:tcW w:w="70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jc w:val="center"/>
            </w:pPr>
            <w:r>
              <w:t>4</w:t>
            </w:r>
            <w:r w:rsidRPr="00D67166">
              <w:t>8</w:t>
            </w:r>
          </w:p>
        </w:tc>
        <w:tc>
          <w:tcPr>
            <w:tcW w:w="6104" w:type="dxa"/>
            <w:tcBorders>
              <w:top w:val="single" w:sz="4" w:space="0" w:color="auto"/>
              <w:left w:val="single" w:sz="4" w:space="0" w:color="auto"/>
              <w:bottom w:val="single" w:sz="4" w:space="0" w:color="auto"/>
              <w:right w:val="single" w:sz="4" w:space="0" w:color="auto"/>
            </w:tcBorders>
          </w:tcPr>
          <w:p w:rsidR="00480F8C" w:rsidRPr="008C2535" w:rsidRDefault="00480F8C" w:rsidP="00480F8C">
            <w:pPr>
              <w:spacing w:line="340" w:lineRule="exact"/>
              <w:ind w:firstLine="37"/>
              <w:jc w:val="both"/>
            </w:pPr>
            <w:r w:rsidRPr="008C2535">
              <w:t xml:space="preserve">  </w:t>
            </w:r>
            <w:r>
              <w:t xml:space="preserve">               </w:t>
            </w:r>
            <w:r w:rsidRPr="008C2535">
              <w:t xml:space="preserve"> - Độ tuổi hiện tại:</w:t>
            </w: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c>
          <w:tcPr>
            <w:tcW w:w="85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r>
      <w:tr w:rsidR="00480F8C" w:rsidRPr="003234C9" w:rsidTr="0037629D">
        <w:trPr>
          <w:cantSplit/>
        </w:trPr>
        <w:tc>
          <w:tcPr>
            <w:tcW w:w="70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jc w:val="center"/>
            </w:pPr>
            <w:r>
              <w:t>4</w:t>
            </w:r>
            <w:r w:rsidRPr="00D67166">
              <w:t>9</w:t>
            </w:r>
          </w:p>
        </w:tc>
        <w:tc>
          <w:tcPr>
            <w:tcW w:w="6104" w:type="dxa"/>
            <w:tcBorders>
              <w:top w:val="single" w:sz="4" w:space="0" w:color="auto"/>
              <w:left w:val="single" w:sz="4" w:space="0" w:color="auto"/>
              <w:bottom w:val="single" w:sz="4" w:space="0" w:color="auto"/>
              <w:right w:val="single" w:sz="4" w:space="0" w:color="auto"/>
            </w:tcBorders>
          </w:tcPr>
          <w:p w:rsidR="00480F8C" w:rsidRPr="008C2535" w:rsidRDefault="00480F8C" w:rsidP="00480F8C">
            <w:pPr>
              <w:spacing w:line="340" w:lineRule="exact"/>
              <w:ind w:firstLine="37"/>
              <w:jc w:val="both"/>
            </w:pPr>
            <w:r>
              <w:t xml:space="preserve">                 </w:t>
            </w:r>
            <w:r w:rsidRPr="008C2535">
              <w:t>+ Từ 14 đến dưới 16</w:t>
            </w: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c>
          <w:tcPr>
            <w:tcW w:w="85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r>
      <w:tr w:rsidR="00480F8C" w:rsidRPr="003234C9" w:rsidTr="0037629D">
        <w:trPr>
          <w:cantSplit/>
        </w:trPr>
        <w:tc>
          <w:tcPr>
            <w:tcW w:w="70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jc w:val="center"/>
            </w:pPr>
            <w:r>
              <w:t>5</w:t>
            </w:r>
            <w:r w:rsidRPr="00D67166">
              <w:t>0</w:t>
            </w:r>
          </w:p>
        </w:tc>
        <w:tc>
          <w:tcPr>
            <w:tcW w:w="6104" w:type="dxa"/>
            <w:tcBorders>
              <w:top w:val="single" w:sz="4" w:space="0" w:color="auto"/>
              <w:left w:val="single" w:sz="4" w:space="0" w:color="auto"/>
              <w:bottom w:val="single" w:sz="4" w:space="0" w:color="auto"/>
              <w:right w:val="single" w:sz="4" w:space="0" w:color="auto"/>
            </w:tcBorders>
          </w:tcPr>
          <w:p w:rsidR="00480F8C" w:rsidRPr="008C2535" w:rsidRDefault="00480F8C" w:rsidP="00480F8C">
            <w:pPr>
              <w:spacing w:line="340" w:lineRule="exact"/>
              <w:ind w:firstLine="37"/>
              <w:jc w:val="both"/>
            </w:pPr>
            <w:r>
              <w:t xml:space="preserve">                 </w:t>
            </w:r>
            <w:r w:rsidRPr="008C2535">
              <w:t>+ Từ 16 đến dưới 18</w:t>
            </w: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c>
          <w:tcPr>
            <w:tcW w:w="85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r>
      <w:tr w:rsidR="00480F8C" w:rsidRPr="003234C9" w:rsidTr="0037629D">
        <w:trPr>
          <w:cantSplit/>
        </w:trPr>
        <w:tc>
          <w:tcPr>
            <w:tcW w:w="70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jc w:val="center"/>
            </w:pPr>
            <w:r>
              <w:t>5</w:t>
            </w:r>
            <w:r w:rsidRPr="00D67166">
              <w:t>1</w:t>
            </w:r>
          </w:p>
        </w:tc>
        <w:tc>
          <w:tcPr>
            <w:tcW w:w="6104" w:type="dxa"/>
            <w:tcBorders>
              <w:top w:val="single" w:sz="4" w:space="0" w:color="auto"/>
              <w:left w:val="single" w:sz="4" w:space="0" w:color="auto"/>
              <w:bottom w:val="single" w:sz="4" w:space="0" w:color="auto"/>
              <w:right w:val="single" w:sz="4" w:space="0" w:color="auto"/>
            </w:tcBorders>
          </w:tcPr>
          <w:p w:rsidR="00480F8C" w:rsidRPr="008C2535" w:rsidRDefault="00480F8C" w:rsidP="00480F8C">
            <w:pPr>
              <w:spacing w:line="340" w:lineRule="exact"/>
              <w:ind w:firstLine="37"/>
              <w:jc w:val="both"/>
            </w:pPr>
            <w:r>
              <w:t xml:space="preserve">                 </w:t>
            </w:r>
            <w:r w:rsidRPr="008C2535">
              <w:t>+ Nam trên 60 tuổi</w:t>
            </w: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c>
          <w:tcPr>
            <w:tcW w:w="85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r>
      <w:tr w:rsidR="00480F8C" w:rsidRPr="003234C9" w:rsidTr="0037629D">
        <w:trPr>
          <w:cantSplit/>
        </w:trPr>
        <w:tc>
          <w:tcPr>
            <w:tcW w:w="70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jc w:val="center"/>
              <w:rPr>
                <w:i/>
              </w:rPr>
            </w:pPr>
            <w:r w:rsidRPr="00590DFE">
              <w:t>52</w:t>
            </w:r>
          </w:p>
        </w:tc>
        <w:tc>
          <w:tcPr>
            <w:tcW w:w="6104" w:type="dxa"/>
            <w:tcBorders>
              <w:top w:val="single" w:sz="4" w:space="0" w:color="auto"/>
              <w:left w:val="single" w:sz="4" w:space="0" w:color="auto"/>
              <w:bottom w:val="single" w:sz="4" w:space="0" w:color="auto"/>
              <w:right w:val="single" w:sz="4" w:space="0" w:color="auto"/>
            </w:tcBorders>
          </w:tcPr>
          <w:p w:rsidR="00480F8C" w:rsidRPr="008C2535" w:rsidRDefault="00480F8C" w:rsidP="00480F8C">
            <w:pPr>
              <w:spacing w:line="340" w:lineRule="exact"/>
              <w:ind w:firstLine="37"/>
              <w:jc w:val="both"/>
            </w:pPr>
            <w:r>
              <w:t xml:space="preserve">                 </w:t>
            </w:r>
            <w:r w:rsidRPr="008C2535">
              <w:t>+ Nữ trên 55 tuổi</w:t>
            </w: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c>
          <w:tcPr>
            <w:tcW w:w="85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r>
      <w:tr w:rsidR="00480F8C" w:rsidRPr="003234C9" w:rsidTr="0037629D">
        <w:trPr>
          <w:cantSplit/>
        </w:trPr>
        <w:tc>
          <w:tcPr>
            <w:tcW w:w="70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jc w:val="center"/>
            </w:pPr>
            <w:r>
              <w:t>5</w:t>
            </w:r>
            <w:r w:rsidRPr="00D67166">
              <w:t>3</w:t>
            </w:r>
          </w:p>
        </w:tc>
        <w:tc>
          <w:tcPr>
            <w:tcW w:w="6104" w:type="dxa"/>
            <w:tcBorders>
              <w:top w:val="single" w:sz="4" w:space="0" w:color="auto"/>
              <w:left w:val="single" w:sz="4" w:space="0" w:color="auto"/>
              <w:bottom w:val="single" w:sz="4" w:space="0" w:color="auto"/>
              <w:right w:val="single" w:sz="4" w:space="0" w:color="auto"/>
            </w:tcBorders>
          </w:tcPr>
          <w:p w:rsidR="00480F8C" w:rsidRPr="008C2535" w:rsidRDefault="00480F8C" w:rsidP="00480F8C">
            <w:pPr>
              <w:spacing w:line="340" w:lineRule="exact"/>
              <w:ind w:firstLine="37"/>
              <w:jc w:val="both"/>
            </w:pPr>
            <w:r>
              <w:t xml:space="preserve">                 </w:t>
            </w:r>
            <w:r w:rsidRPr="008C2535">
              <w:t>+ Số trên 70 tuổi</w:t>
            </w: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c>
          <w:tcPr>
            <w:tcW w:w="85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r>
      <w:tr w:rsidR="00480F8C" w:rsidRPr="003234C9" w:rsidTr="0037629D">
        <w:trPr>
          <w:cantSplit/>
        </w:trPr>
        <w:tc>
          <w:tcPr>
            <w:tcW w:w="70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jc w:val="center"/>
            </w:pPr>
            <w:r>
              <w:t>5</w:t>
            </w:r>
            <w:r w:rsidRPr="00D67166">
              <w:t>4</w:t>
            </w:r>
          </w:p>
        </w:tc>
        <w:tc>
          <w:tcPr>
            <w:tcW w:w="6104" w:type="dxa"/>
            <w:tcBorders>
              <w:top w:val="single" w:sz="4" w:space="0" w:color="auto"/>
              <w:left w:val="single" w:sz="4" w:space="0" w:color="auto"/>
              <w:bottom w:val="single" w:sz="4" w:space="0" w:color="auto"/>
              <w:right w:val="single" w:sz="4" w:space="0" w:color="auto"/>
            </w:tcBorders>
          </w:tcPr>
          <w:p w:rsidR="00480F8C" w:rsidRPr="008C2535" w:rsidRDefault="00480F8C" w:rsidP="00480F8C">
            <w:pPr>
              <w:spacing w:line="340" w:lineRule="exact"/>
              <w:ind w:firstLine="37"/>
              <w:jc w:val="both"/>
              <w:rPr>
                <w:b/>
                <w:i/>
              </w:rPr>
            </w:pPr>
            <w:r w:rsidRPr="008C2535">
              <w:rPr>
                <w:b/>
                <w:i/>
              </w:rPr>
              <w:t>10.4. Số trẻ em theo mẹ vào trại (nếu có)</w:t>
            </w: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c>
          <w:tcPr>
            <w:tcW w:w="85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r>
      <w:tr w:rsidR="00480F8C" w:rsidRPr="003234C9" w:rsidTr="0037629D">
        <w:trPr>
          <w:cantSplit/>
        </w:trPr>
        <w:tc>
          <w:tcPr>
            <w:tcW w:w="70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jc w:val="center"/>
            </w:pPr>
            <w:r>
              <w:t>5</w:t>
            </w:r>
            <w:r w:rsidRPr="00D67166">
              <w:t>5</w:t>
            </w:r>
          </w:p>
        </w:tc>
        <w:tc>
          <w:tcPr>
            <w:tcW w:w="6104" w:type="dxa"/>
            <w:tcBorders>
              <w:top w:val="single" w:sz="4" w:space="0" w:color="auto"/>
              <w:left w:val="single" w:sz="4" w:space="0" w:color="auto"/>
              <w:bottom w:val="single" w:sz="4" w:space="0" w:color="auto"/>
              <w:right w:val="single" w:sz="4" w:space="0" w:color="auto"/>
            </w:tcBorders>
          </w:tcPr>
          <w:p w:rsidR="00480F8C" w:rsidRPr="008C2535" w:rsidRDefault="00480F8C" w:rsidP="00480F8C">
            <w:pPr>
              <w:spacing w:line="340" w:lineRule="exact"/>
              <w:ind w:firstLine="37"/>
              <w:jc w:val="both"/>
            </w:pPr>
            <w:r w:rsidRPr="008C2535">
              <w:t xml:space="preserve">     </w:t>
            </w:r>
            <w:r>
              <w:t xml:space="preserve">            </w:t>
            </w:r>
            <w:r w:rsidRPr="008C2535">
              <w:t>- Trong đó: + Số trẻ em trên 36 tháng tuổi</w:t>
            </w: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c>
          <w:tcPr>
            <w:tcW w:w="85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r>
      <w:tr w:rsidR="00480F8C" w:rsidRPr="003234C9" w:rsidTr="0037629D">
        <w:trPr>
          <w:cantSplit/>
        </w:trPr>
        <w:tc>
          <w:tcPr>
            <w:tcW w:w="70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jc w:val="center"/>
            </w:pPr>
            <w:r>
              <w:t>5</w:t>
            </w:r>
            <w:r w:rsidRPr="00D67166">
              <w:t>6</w:t>
            </w:r>
          </w:p>
        </w:tc>
        <w:tc>
          <w:tcPr>
            <w:tcW w:w="6104" w:type="dxa"/>
            <w:tcBorders>
              <w:top w:val="single" w:sz="4" w:space="0" w:color="auto"/>
              <w:left w:val="single" w:sz="4" w:space="0" w:color="auto"/>
              <w:bottom w:val="single" w:sz="4" w:space="0" w:color="auto"/>
              <w:right w:val="single" w:sz="4" w:space="0" w:color="auto"/>
            </w:tcBorders>
          </w:tcPr>
          <w:p w:rsidR="00480F8C" w:rsidRPr="008C2535" w:rsidRDefault="00480F8C" w:rsidP="00480F8C">
            <w:pPr>
              <w:spacing w:line="340" w:lineRule="exact"/>
              <w:ind w:firstLine="37"/>
              <w:jc w:val="both"/>
            </w:pPr>
            <w:r w:rsidRPr="008C2535">
              <w:t xml:space="preserve">                       </w:t>
            </w:r>
            <w:r>
              <w:t xml:space="preserve">            </w:t>
            </w:r>
            <w:r w:rsidRPr="008C2535">
              <w:t xml:space="preserve"> + Số trẻ em dưới 36 tháng tuổi</w:t>
            </w: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c>
          <w:tcPr>
            <w:tcW w:w="85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r>
      <w:tr w:rsidR="00480F8C" w:rsidRPr="003234C9" w:rsidTr="0037629D">
        <w:trPr>
          <w:cantSplit/>
        </w:trPr>
        <w:tc>
          <w:tcPr>
            <w:tcW w:w="70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jc w:val="center"/>
            </w:pPr>
            <w:r>
              <w:t>5</w:t>
            </w:r>
            <w:r w:rsidRPr="00D67166">
              <w:t>7</w:t>
            </w:r>
          </w:p>
        </w:tc>
        <w:tc>
          <w:tcPr>
            <w:tcW w:w="6104" w:type="dxa"/>
            <w:tcBorders>
              <w:top w:val="single" w:sz="4" w:space="0" w:color="auto"/>
              <w:left w:val="single" w:sz="4" w:space="0" w:color="auto"/>
              <w:bottom w:val="single" w:sz="4" w:space="0" w:color="auto"/>
              <w:right w:val="single" w:sz="4" w:space="0" w:color="auto"/>
            </w:tcBorders>
          </w:tcPr>
          <w:p w:rsidR="00480F8C" w:rsidRPr="008C2535" w:rsidRDefault="00480F8C" w:rsidP="00480F8C">
            <w:pPr>
              <w:spacing w:line="340" w:lineRule="exact"/>
              <w:ind w:firstLine="37"/>
              <w:jc w:val="both"/>
              <w:rPr>
                <w:b/>
                <w:i/>
              </w:rPr>
            </w:pPr>
            <w:r w:rsidRPr="008C2535">
              <w:rPr>
                <w:b/>
                <w:i/>
              </w:rPr>
              <w:t>10.5. Phân loại tội phạm</w:t>
            </w: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c>
          <w:tcPr>
            <w:tcW w:w="85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r>
      <w:tr w:rsidR="00480F8C" w:rsidRPr="003234C9" w:rsidTr="0037629D">
        <w:trPr>
          <w:cantSplit/>
        </w:trPr>
        <w:tc>
          <w:tcPr>
            <w:tcW w:w="70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jc w:val="center"/>
            </w:pPr>
            <w:r>
              <w:t>5</w:t>
            </w:r>
            <w:r w:rsidRPr="00D67166">
              <w:t>8</w:t>
            </w:r>
          </w:p>
        </w:tc>
        <w:tc>
          <w:tcPr>
            <w:tcW w:w="6104" w:type="dxa"/>
            <w:tcBorders>
              <w:top w:val="single" w:sz="4" w:space="0" w:color="auto"/>
              <w:left w:val="single" w:sz="4" w:space="0" w:color="auto"/>
              <w:bottom w:val="single" w:sz="4" w:space="0" w:color="auto"/>
              <w:right w:val="single" w:sz="4" w:space="0" w:color="auto"/>
            </w:tcBorders>
          </w:tcPr>
          <w:p w:rsidR="00480F8C" w:rsidRPr="008C2535" w:rsidRDefault="00480F8C" w:rsidP="00480F8C">
            <w:pPr>
              <w:spacing w:line="340" w:lineRule="exact"/>
              <w:ind w:firstLine="37"/>
              <w:jc w:val="both"/>
            </w:pPr>
            <w:r>
              <w:t xml:space="preserve">                 </w:t>
            </w:r>
            <w:r w:rsidRPr="008C2535">
              <w:t>+ Các tội xâm phạm An ninh quốc gia</w:t>
            </w: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c>
          <w:tcPr>
            <w:tcW w:w="85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r>
      <w:tr w:rsidR="00480F8C" w:rsidRPr="003234C9" w:rsidTr="0037629D">
        <w:trPr>
          <w:cantSplit/>
        </w:trPr>
        <w:tc>
          <w:tcPr>
            <w:tcW w:w="70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jc w:val="center"/>
            </w:pPr>
            <w:r>
              <w:t>5</w:t>
            </w:r>
            <w:r w:rsidRPr="00D67166">
              <w:t>9</w:t>
            </w:r>
          </w:p>
        </w:tc>
        <w:tc>
          <w:tcPr>
            <w:tcW w:w="6104" w:type="dxa"/>
            <w:tcBorders>
              <w:top w:val="single" w:sz="4" w:space="0" w:color="auto"/>
              <w:left w:val="single" w:sz="4" w:space="0" w:color="auto"/>
              <w:bottom w:val="single" w:sz="4" w:space="0" w:color="auto"/>
              <w:right w:val="single" w:sz="4" w:space="0" w:color="auto"/>
            </w:tcBorders>
          </w:tcPr>
          <w:p w:rsidR="00480F8C" w:rsidRPr="008C2535" w:rsidRDefault="00480F8C" w:rsidP="00480F8C">
            <w:pPr>
              <w:spacing w:line="340" w:lineRule="exact"/>
              <w:ind w:firstLine="37"/>
              <w:jc w:val="both"/>
            </w:pPr>
            <w:r w:rsidRPr="008C2535">
              <w:t xml:space="preserve"> </w:t>
            </w:r>
            <w:r>
              <w:t xml:space="preserve">                </w:t>
            </w:r>
            <w:r w:rsidRPr="008C2535">
              <w:t>+ Các tội xâm phạm tính mạng, sức khỏe, nhân phẩm, danh dự của con người</w:t>
            </w: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c>
          <w:tcPr>
            <w:tcW w:w="85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r>
      <w:tr w:rsidR="00480F8C" w:rsidRPr="003234C9" w:rsidTr="0037629D">
        <w:trPr>
          <w:cantSplit/>
        </w:trPr>
        <w:tc>
          <w:tcPr>
            <w:tcW w:w="70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jc w:val="center"/>
            </w:pPr>
            <w:r>
              <w:t>6</w:t>
            </w:r>
            <w:r w:rsidRPr="00D67166">
              <w:t>0</w:t>
            </w:r>
          </w:p>
        </w:tc>
        <w:tc>
          <w:tcPr>
            <w:tcW w:w="6104" w:type="dxa"/>
            <w:tcBorders>
              <w:top w:val="single" w:sz="4" w:space="0" w:color="auto"/>
              <w:left w:val="single" w:sz="4" w:space="0" w:color="auto"/>
              <w:bottom w:val="single" w:sz="4" w:space="0" w:color="auto"/>
              <w:right w:val="single" w:sz="4" w:space="0" w:color="auto"/>
            </w:tcBorders>
          </w:tcPr>
          <w:p w:rsidR="00480F8C" w:rsidRPr="008C2535" w:rsidRDefault="00480F8C" w:rsidP="00480F8C">
            <w:pPr>
              <w:spacing w:line="340" w:lineRule="exact"/>
              <w:ind w:firstLine="37"/>
              <w:jc w:val="both"/>
            </w:pPr>
            <w:r w:rsidRPr="008C2535">
              <w:t xml:space="preserve">  </w:t>
            </w:r>
            <w:r>
              <w:t xml:space="preserve">              </w:t>
            </w:r>
            <w:r w:rsidRPr="008C2535">
              <w:t xml:space="preserve"> + Các tội xâm phạm trật tự quản lý kinh tế</w:t>
            </w: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c>
          <w:tcPr>
            <w:tcW w:w="85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r>
      <w:tr w:rsidR="00480F8C" w:rsidRPr="003234C9" w:rsidTr="0037629D">
        <w:trPr>
          <w:cantSplit/>
        </w:trPr>
        <w:tc>
          <w:tcPr>
            <w:tcW w:w="70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jc w:val="center"/>
            </w:pPr>
            <w:r>
              <w:t>6</w:t>
            </w:r>
            <w:r w:rsidRPr="00D67166">
              <w:t>1</w:t>
            </w:r>
          </w:p>
        </w:tc>
        <w:tc>
          <w:tcPr>
            <w:tcW w:w="6104" w:type="dxa"/>
            <w:tcBorders>
              <w:top w:val="single" w:sz="4" w:space="0" w:color="auto"/>
              <w:left w:val="single" w:sz="4" w:space="0" w:color="auto"/>
              <w:bottom w:val="single" w:sz="4" w:space="0" w:color="auto"/>
              <w:right w:val="single" w:sz="4" w:space="0" w:color="auto"/>
            </w:tcBorders>
          </w:tcPr>
          <w:p w:rsidR="00480F8C" w:rsidRPr="008C2535" w:rsidRDefault="00480F8C" w:rsidP="00480F8C">
            <w:pPr>
              <w:spacing w:line="340" w:lineRule="exact"/>
              <w:ind w:firstLine="37"/>
              <w:jc w:val="both"/>
              <w:rPr>
                <w:lang w:val="fr-FR"/>
              </w:rPr>
            </w:pPr>
            <w:r>
              <w:rPr>
                <w:lang w:val="fr-FR"/>
              </w:rPr>
              <w:t xml:space="preserve">                 </w:t>
            </w:r>
            <w:r w:rsidRPr="008C2535">
              <w:rPr>
                <w:lang w:val="fr-FR"/>
              </w:rPr>
              <w:t>+ Các tội về ma túy</w:t>
            </w: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c>
          <w:tcPr>
            <w:tcW w:w="85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r>
      <w:tr w:rsidR="00480F8C" w:rsidRPr="003234C9" w:rsidTr="0037629D">
        <w:trPr>
          <w:cantSplit/>
        </w:trPr>
        <w:tc>
          <w:tcPr>
            <w:tcW w:w="70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jc w:val="center"/>
            </w:pPr>
            <w:r>
              <w:t>6</w:t>
            </w:r>
            <w:r w:rsidRPr="00D67166">
              <w:t>2</w:t>
            </w:r>
          </w:p>
        </w:tc>
        <w:tc>
          <w:tcPr>
            <w:tcW w:w="6104" w:type="dxa"/>
            <w:tcBorders>
              <w:top w:val="single" w:sz="4" w:space="0" w:color="auto"/>
              <w:left w:val="single" w:sz="4" w:space="0" w:color="auto"/>
              <w:bottom w:val="single" w:sz="4" w:space="0" w:color="auto"/>
              <w:right w:val="single" w:sz="4" w:space="0" w:color="auto"/>
            </w:tcBorders>
          </w:tcPr>
          <w:p w:rsidR="00480F8C" w:rsidRPr="008C2535" w:rsidRDefault="00480F8C" w:rsidP="00480F8C">
            <w:pPr>
              <w:spacing w:line="340" w:lineRule="exact"/>
              <w:ind w:firstLine="37"/>
              <w:jc w:val="both"/>
            </w:pPr>
            <w:r>
              <w:t xml:space="preserve">                 </w:t>
            </w:r>
            <w:r w:rsidRPr="008C2535">
              <w:t xml:space="preserve">+ Các tội về tham nhũng </w:t>
            </w: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c>
          <w:tcPr>
            <w:tcW w:w="85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r>
      <w:tr w:rsidR="00480F8C" w:rsidRPr="003234C9" w:rsidTr="0037629D">
        <w:trPr>
          <w:cantSplit/>
        </w:trPr>
        <w:tc>
          <w:tcPr>
            <w:tcW w:w="70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jc w:val="center"/>
            </w:pPr>
            <w:r>
              <w:t>6</w:t>
            </w:r>
            <w:r w:rsidRPr="00D67166">
              <w:t>3</w:t>
            </w:r>
          </w:p>
        </w:tc>
        <w:tc>
          <w:tcPr>
            <w:tcW w:w="6104" w:type="dxa"/>
            <w:tcBorders>
              <w:top w:val="single" w:sz="4" w:space="0" w:color="auto"/>
              <w:left w:val="single" w:sz="4" w:space="0" w:color="auto"/>
              <w:bottom w:val="single" w:sz="4" w:space="0" w:color="auto"/>
              <w:right w:val="single" w:sz="4" w:space="0" w:color="auto"/>
            </w:tcBorders>
          </w:tcPr>
          <w:p w:rsidR="00480F8C" w:rsidRPr="008C2535" w:rsidRDefault="00480F8C" w:rsidP="00480F8C">
            <w:pPr>
              <w:spacing w:line="340" w:lineRule="exact"/>
              <w:ind w:firstLine="37"/>
              <w:jc w:val="both"/>
              <w:rPr>
                <w:lang w:val="fr-FR"/>
              </w:rPr>
            </w:pPr>
            <w:r>
              <w:rPr>
                <w:lang w:val="fr-FR"/>
              </w:rPr>
              <w:t xml:space="preserve">                 </w:t>
            </w:r>
            <w:r w:rsidRPr="008C2535">
              <w:rPr>
                <w:lang w:val="fr-FR"/>
              </w:rPr>
              <w:t xml:space="preserve">+ Các tội xâm phạm hoạt động tư pháp </w:t>
            </w: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rPr>
                <w:lang w:val="fr-FR"/>
              </w:rPr>
            </w:pPr>
          </w:p>
        </w:tc>
        <w:tc>
          <w:tcPr>
            <w:tcW w:w="85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rPr>
                <w:lang w:val="fr-FR"/>
              </w:rPr>
            </w:pP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rPr>
                <w:lang w:val="fr-FR"/>
              </w:rPr>
            </w:pPr>
          </w:p>
        </w:tc>
      </w:tr>
      <w:tr w:rsidR="00480F8C" w:rsidRPr="003234C9" w:rsidTr="0037629D">
        <w:trPr>
          <w:cantSplit/>
        </w:trPr>
        <w:tc>
          <w:tcPr>
            <w:tcW w:w="70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jc w:val="center"/>
            </w:pPr>
            <w:r>
              <w:t>6</w:t>
            </w:r>
            <w:r w:rsidRPr="00D67166">
              <w:t>4</w:t>
            </w:r>
          </w:p>
        </w:tc>
        <w:tc>
          <w:tcPr>
            <w:tcW w:w="6104" w:type="dxa"/>
            <w:tcBorders>
              <w:top w:val="single" w:sz="4" w:space="0" w:color="auto"/>
              <w:left w:val="single" w:sz="4" w:space="0" w:color="auto"/>
              <w:bottom w:val="single" w:sz="4" w:space="0" w:color="auto"/>
              <w:right w:val="single" w:sz="4" w:space="0" w:color="auto"/>
            </w:tcBorders>
          </w:tcPr>
          <w:p w:rsidR="00480F8C" w:rsidRPr="008C2535" w:rsidRDefault="00480F8C" w:rsidP="00480F8C">
            <w:pPr>
              <w:spacing w:line="340" w:lineRule="exact"/>
              <w:ind w:firstLine="37"/>
              <w:jc w:val="both"/>
            </w:pPr>
            <w:r>
              <w:t xml:space="preserve">                 </w:t>
            </w:r>
            <w:r w:rsidRPr="008C2535">
              <w:t xml:space="preserve">+ Các tội phạm khác </w:t>
            </w: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c>
          <w:tcPr>
            <w:tcW w:w="85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r>
      <w:tr w:rsidR="00480F8C" w:rsidRPr="003234C9" w:rsidTr="0037629D">
        <w:trPr>
          <w:cantSplit/>
        </w:trPr>
        <w:tc>
          <w:tcPr>
            <w:tcW w:w="70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jc w:val="center"/>
            </w:pPr>
            <w:r>
              <w:t>6</w:t>
            </w:r>
            <w:r w:rsidRPr="00D67166">
              <w:t>5</w:t>
            </w:r>
          </w:p>
        </w:tc>
        <w:tc>
          <w:tcPr>
            <w:tcW w:w="6104" w:type="dxa"/>
            <w:tcBorders>
              <w:top w:val="single" w:sz="4" w:space="0" w:color="auto"/>
              <w:left w:val="single" w:sz="4" w:space="0" w:color="auto"/>
              <w:bottom w:val="single" w:sz="4" w:space="0" w:color="auto"/>
              <w:right w:val="single" w:sz="4" w:space="0" w:color="auto"/>
            </w:tcBorders>
          </w:tcPr>
          <w:p w:rsidR="00480F8C" w:rsidRPr="00B04ACE" w:rsidRDefault="00480F8C" w:rsidP="00480F8C">
            <w:pPr>
              <w:ind w:firstLine="37"/>
              <w:jc w:val="both"/>
              <w:rPr>
                <w:rFonts w:ascii="Times New Roman Bold Italic" w:hAnsi="Times New Roman Bold Italic"/>
                <w:b/>
                <w:i/>
                <w:spacing w:val="-8"/>
              </w:rPr>
            </w:pPr>
            <w:r w:rsidRPr="00B04ACE">
              <w:rPr>
                <w:rFonts w:ascii="Times New Roman Bold Italic" w:hAnsi="Times New Roman Bold Italic"/>
                <w:b/>
                <w:i/>
                <w:spacing w:val="-8"/>
              </w:rPr>
              <w:t xml:space="preserve">10.6. Phân loại phạm nhân theo Thông tư </w:t>
            </w:r>
            <w:r>
              <w:rPr>
                <w:rFonts w:ascii="Times New Roman Bold Italic" w:hAnsi="Times New Roman Bold Italic"/>
                <w:b/>
                <w:i/>
                <w:spacing w:val="-8"/>
              </w:rPr>
              <w:t>09</w:t>
            </w:r>
            <w:r w:rsidRPr="00B04ACE">
              <w:rPr>
                <w:rFonts w:ascii="Times New Roman Bold Italic" w:hAnsi="Times New Roman Bold Italic"/>
                <w:b/>
                <w:i/>
                <w:spacing w:val="-8"/>
              </w:rPr>
              <w:t>/20</w:t>
            </w:r>
            <w:r>
              <w:rPr>
                <w:rFonts w:ascii="Times New Roman Bold Italic" w:hAnsi="Times New Roman Bold Italic"/>
                <w:b/>
                <w:i/>
                <w:spacing w:val="-8"/>
              </w:rPr>
              <w:t>20</w:t>
            </w:r>
            <w:r w:rsidRPr="00B04ACE">
              <w:rPr>
                <w:rFonts w:ascii="Times New Roman Bold Italic" w:hAnsi="Times New Roman Bold Italic"/>
                <w:b/>
                <w:i/>
                <w:spacing w:val="-8"/>
              </w:rPr>
              <w:t>/TT-BCA.</w:t>
            </w: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rPr>
                <w:lang w:val="fr-FR"/>
              </w:rPr>
            </w:pPr>
          </w:p>
        </w:tc>
        <w:tc>
          <w:tcPr>
            <w:tcW w:w="85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rPr>
                <w:lang w:val="fr-FR"/>
              </w:rPr>
            </w:pP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rPr>
                <w:lang w:val="fr-FR"/>
              </w:rPr>
            </w:pPr>
          </w:p>
        </w:tc>
      </w:tr>
      <w:tr w:rsidR="00480F8C" w:rsidRPr="003234C9" w:rsidTr="0037629D">
        <w:trPr>
          <w:cantSplit/>
          <w:trHeight w:val="309"/>
        </w:trPr>
        <w:tc>
          <w:tcPr>
            <w:tcW w:w="70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jc w:val="center"/>
            </w:pPr>
            <w:r>
              <w:t>6</w:t>
            </w:r>
            <w:r w:rsidRPr="00D67166">
              <w:t>6</w:t>
            </w:r>
          </w:p>
        </w:tc>
        <w:tc>
          <w:tcPr>
            <w:tcW w:w="6104"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37"/>
              <w:jc w:val="both"/>
            </w:pPr>
            <w:r w:rsidRPr="00D67166">
              <w:t xml:space="preserve">    </w:t>
            </w:r>
            <w:r>
              <w:t xml:space="preserve">           </w:t>
            </w:r>
            <w:r w:rsidRPr="00D67166">
              <w:t xml:space="preserve"> *AĐB</w:t>
            </w: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c>
          <w:tcPr>
            <w:tcW w:w="85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r>
      <w:tr w:rsidR="00480F8C" w:rsidRPr="003234C9" w:rsidTr="0037629D">
        <w:trPr>
          <w:cantSplit/>
          <w:trHeight w:val="309"/>
        </w:trPr>
        <w:tc>
          <w:tcPr>
            <w:tcW w:w="70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jc w:val="center"/>
            </w:pPr>
            <w:r>
              <w:t>6</w:t>
            </w:r>
            <w:r w:rsidRPr="00D67166">
              <w:t>7</w:t>
            </w:r>
          </w:p>
        </w:tc>
        <w:tc>
          <w:tcPr>
            <w:tcW w:w="6104"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37"/>
              <w:jc w:val="both"/>
            </w:pPr>
            <w:r w:rsidRPr="00D67166">
              <w:t xml:space="preserve">     </w:t>
            </w:r>
            <w:r>
              <w:t xml:space="preserve">           </w:t>
            </w:r>
            <w:r w:rsidRPr="00D67166">
              <w:t xml:space="preserve">  A1</w:t>
            </w: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c>
          <w:tcPr>
            <w:tcW w:w="85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r>
      <w:tr w:rsidR="00480F8C" w:rsidRPr="003234C9" w:rsidTr="0037629D">
        <w:trPr>
          <w:cantSplit/>
          <w:trHeight w:val="309"/>
        </w:trPr>
        <w:tc>
          <w:tcPr>
            <w:tcW w:w="70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jc w:val="center"/>
            </w:pPr>
            <w:r>
              <w:t>6</w:t>
            </w:r>
            <w:r w:rsidRPr="00D67166">
              <w:t>8</w:t>
            </w:r>
          </w:p>
        </w:tc>
        <w:tc>
          <w:tcPr>
            <w:tcW w:w="6104"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37"/>
              <w:jc w:val="both"/>
            </w:pPr>
            <w:r w:rsidRPr="00D67166">
              <w:t xml:space="preserve">       </w:t>
            </w:r>
            <w:r>
              <w:t xml:space="preserve">           </w:t>
            </w:r>
            <w:r w:rsidRPr="00D67166">
              <w:t>A2</w:t>
            </w: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c>
          <w:tcPr>
            <w:tcW w:w="85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r>
      <w:tr w:rsidR="00480F8C" w:rsidRPr="003234C9" w:rsidTr="0037629D">
        <w:trPr>
          <w:cantSplit/>
          <w:trHeight w:val="309"/>
        </w:trPr>
        <w:tc>
          <w:tcPr>
            <w:tcW w:w="70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jc w:val="center"/>
            </w:pPr>
            <w:r>
              <w:t>6</w:t>
            </w:r>
            <w:r w:rsidRPr="00D67166">
              <w:t>9</w:t>
            </w:r>
          </w:p>
        </w:tc>
        <w:tc>
          <w:tcPr>
            <w:tcW w:w="6104"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37"/>
              <w:jc w:val="both"/>
            </w:pPr>
            <w:r w:rsidRPr="00D67166">
              <w:t xml:space="preserve">      </w:t>
            </w:r>
            <w:r>
              <w:t xml:space="preserve">           </w:t>
            </w:r>
            <w:r w:rsidRPr="00D67166">
              <w:t xml:space="preserve"> A3</w:t>
            </w: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c>
          <w:tcPr>
            <w:tcW w:w="85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r>
      <w:tr w:rsidR="00480F8C" w:rsidRPr="003234C9" w:rsidTr="0037629D">
        <w:trPr>
          <w:cantSplit/>
          <w:trHeight w:val="381"/>
        </w:trPr>
        <w:tc>
          <w:tcPr>
            <w:tcW w:w="70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jc w:val="center"/>
            </w:pPr>
            <w:r>
              <w:lastRenderedPageBreak/>
              <w:t>7</w:t>
            </w:r>
            <w:r w:rsidRPr="00D67166">
              <w:t>0</w:t>
            </w:r>
          </w:p>
        </w:tc>
        <w:tc>
          <w:tcPr>
            <w:tcW w:w="6104"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37"/>
              <w:jc w:val="both"/>
            </w:pPr>
            <w:r w:rsidRPr="00D67166">
              <w:t xml:space="preserve">     </w:t>
            </w:r>
            <w:r>
              <w:t xml:space="preserve">        </w:t>
            </w:r>
            <w:r w:rsidRPr="00D67166">
              <w:t xml:space="preserve"> *BĐB</w:t>
            </w: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c>
          <w:tcPr>
            <w:tcW w:w="85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r>
      <w:tr w:rsidR="00480F8C" w:rsidRPr="003234C9" w:rsidTr="0037629D">
        <w:trPr>
          <w:cantSplit/>
          <w:trHeight w:val="435"/>
        </w:trPr>
        <w:tc>
          <w:tcPr>
            <w:tcW w:w="70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jc w:val="center"/>
            </w:pPr>
            <w:r>
              <w:t>7</w:t>
            </w:r>
            <w:r w:rsidRPr="00D67166">
              <w:t>1</w:t>
            </w:r>
          </w:p>
        </w:tc>
        <w:tc>
          <w:tcPr>
            <w:tcW w:w="6104"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37"/>
              <w:jc w:val="both"/>
            </w:pPr>
            <w:r w:rsidRPr="00D67166">
              <w:t xml:space="preserve">       </w:t>
            </w:r>
            <w:r>
              <w:t xml:space="preserve">        </w:t>
            </w:r>
            <w:r w:rsidRPr="00D67166">
              <w:t xml:space="preserve"> B1</w:t>
            </w: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c>
          <w:tcPr>
            <w:tcW w:w="85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r>
      <w:tr w:rsidR="00480F8C" w:rsidRPr="003234C9" w:rsidTr="0037629D">
        <w:trPr>
          <w:cantSplit/>
          <w:trHeight w:val="435"/>
        </w:trPr>
        <w:tc>
          <w:tcPr>
            <w:tcW w:w="70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jc w:val="center"/>
            </w:pPr>
            <w:r>
              <w:t>7</w:t>
            </w:r>
            <w:r w:rsidRPr="00D67166">
              <w:t>2</w:t>
            </w:r>
          </w:p>
        </w:tc>
        <w:tc>
          <w:tcPr>
            <w:tcW w:w="6104"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37"/>
              <w:jc w:val="both"/>
            </w:pPr>
            <w:r w:rsidRPr="00D67166">
              <w:t xml:space="preserve">        </w:t>
            </w:r>
            <w:r>
              <w:t xml:space="preserve">        </w:t>
            </w:r>
            <w:r w:rsidRPr="00D67166">
              <w:t>B2</w:t>
            </w: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c>
          <w:tcPr>
            <w:tcW w:w="85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r>
      <w:tr w:rsidR="00480F8C" w:rsidRPr="003234C9" w:rsidTr="0037629D">
        <w:trPr>
          <w:cantSplit/>
          <w:trHeight w:val="310"/>
        </w:trPr>
        <w:tc>
          <w:tcPr>
            <w:tcW w:w="70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jc w:val="center"/>
            </w:pPr>
            <w:r>
              <w:t>7</w:t>
            </w:r>
            <w:r w:rsidRPr="00D67166">
              <w:t>3</w:t>
            </w:r>
          </w:p>
        </w:tc>
        <w:tc>
          <w:tcPr>
            <w:tcW w:w="6104"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37"/>
              <w:jc w:val="both"/>
            </w:pPr>
            <w:r w:rsidRPr="00D67166">
              <w:t xml:space="preserve">        </w:t>
            </w:r>
            <w:r>
              <w:t xml:space="preserve">        </w:t>
            </w:r>
            <w:r w:rsidRPr="00D67166">
              <w:t>B3</w:t>
            </w: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c>
          <w:tcPr>
            <w:tcW w:w="85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r>
      <w:tr w:rsidR="00480F8C" w:rsidRPr="003234C9" w:rsidTr="0037629D">
        <w:trPr>
          <w:cantSplit/>
          <w:trHeight w:val="310"/>
        </w:trPr>
        <w:tc>
          <w:tcPr>
            <w:tcW w:w="70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jc w:val="center"/>
            </w:pPr>
            <w:r>
              <w:t>7</w:t>
            </w:r>
            <w:r w:rsidRPr="00D67166">
              <w:t>4</w:t>
            </w:r>
          </w:p>
        </w:tc>
        <w:tc>
          <w:tcPr>
            <w:tcW w:w="6104"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37"/>
              <w:jc w:val="both"/>
            </w:pPr>
            <w:r w:rsidRPr="00D67166">
              <w:t xml:space="preserve">     </w:t>
            </w:r>
            <w:r>
              <w:t xml:space="preserve">        </w:t>
            </w:r>
            <w:r w:rsidRPr="00D67166">
              <w:t>* CĐB</w:t>
            </w: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c>
          <w:tcPr>
            <w:tcW w:w="85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r>
      <w:tr w:rsidR="00480F8C" w:rsidRPr="003234C9" w:rsidTr="0037629D">
        <w:trPr>
          <w:cantSplit/>
          <w:trHeight w:val="310"/>
        </w:trPr>
        <w:tc>
          <w:tcPr>
            <w:tcW w:w="70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jc w:val="center"/>
            </w:pPr>
            <w:r>
              <w:t>7</w:t>
            </w:r>
            <w:r w:rsidRPr="00D67166">
              <w:t>5</w:t>
            </w:r>
          </w:p>
        </w:tc>
        <w:tc>
          <w:tcPr>
            <w:tcW w:w="6104"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37"/>
              <w:jc w:val="both"/>
            </w:pPr>
            <w:r w:rsidRPr="00D67166">
              <w:t xml:space="preserve">       </w:t>
            </w:r>
            <w:r>
              <w:t xml:space="preserve">        </w:t>
            </w:r>
            <w:r w:rsidRPr="00D67166">
              <w:t xml:space="preserve"> C1</w:t>
            </w: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c>
          <w:tcPr>
            <w:tcW w:w="85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r>
      <w:tr w:rsidR="00480F8C" w:rsidRPr="003234C9" w:rsidTr="0037629D">
        <w:trPr>
          <w:cantSplit/>
          <w:trHeight w:val="310"/>
        </w:trPr>
        <w:tc>
          <w:tcPr>
            <w:tcW w:w="70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jc w:val="center"/>
              <w:rPr>
                <w:lang w:val="fr-FR"/>
              </w:rPr>
            </w:pPr>
            <w:r>
              <w:rPr>
                <w:lang w:val="fr-FR"/>
              </w:rPr>
              <w:t>7</w:t>
            </w:r>
            <w:r w:rsidRPr="00D67166">
              <w:rPr>
                <w:lang w:val="fr-FR"/>
              </w:rPr>
              <w:t>6</w:t>
            </w:r>
          </w:p>
        </w:tc>
        <w:tc>
          <w:tcPr>
            <w:tcW w:w="6104"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37"/>
              <w:jc w:val="both"/>
            </w:pPr>
            <w:r w:rsidRPr="00D67166">
              <w:t xml:space="preserve">      </w:t>
            </w:r>
            <w:r>
              <w:t xml:space="preserve">        </w:t>
            </w:r>
            <w:r w:rsidRPr="00D67166">
              <w:t xml:space="preserve">  C2</w:t>
            </w: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c>
          <w:tcPr>
            <w:tcW w:w="85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r>
      <w:tr w:rsidR="00480F8C" w:rsidRPr="003234C9" w:rsidTr="0037629D">
        <w:trPr>
          <w:cantSplit/>
          <w:trHeight w:val="310"/>
        </w:trPr>
        <w:tc>
          <w:tcPr>
            <w:tcW w:w="70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jc w:val="center"/>
            </w:pPr>
            <w:r>
              <w:t>7</w:t>
            </w:r>
            <w:r w:rsidRPr="00D67166">
              <w:t>7</w:t>
            </w:r>
          </w:p>
        </w:tc>
        <w:tc>
          <w:tcPr>
            <w:tcW w:w="6104"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37"/>
              <w:jc w:val="both"/>
            </w:pPr>
            <w:r w:rsidRPr="00D67166">
              <w:t xml:space="preserve">        </w:t>
            </w:r>
            <w:r>
              <w:t xml:space="preserve">        </w:t>
            </w:r>
            <w:r w:rsidRPr="00D67166">
              <w:t>C3</w:t>
            </w: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c>
          <w:tcPr>
            <w:tcW w:w="85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r>
      <w:tr w:rsidR="00480F8C" w:rsidRPr="003234C9" w:rsidTr="0037629D">
        <w:trPr>
          <w:cantSplit/>
          <w:trHeight w:val="310"/>
        </w:trPr>
        <w:tc>
          <w:tcPr>
            <w:tcW w:w="70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jc w:val="center"/>
              <w:rPr>
                <w:lang w:val="fr-FR"/>
              </w:rPr>
            </w:pPr>
            <w:r>
              <w:rPr>
                <w:lang w:val="fr-FR"/>
              </w:rPr>
              <w:t>7</w:t>
            </w:r>
            <w:r w:rsidRPr="00D67166">
              <w:rPr>
                <w:lang w:val="fr-FR"/>
              </w:rPr>
              <w:t>8</w:t>
            </w:r>
          </w:p>
        </w:tc>
        <w:tc>
          <w:tcPr>
            <w:tcW w:w="6104" w:type="dxa"/>
            <w:tcBorders>
              <w:top w:val="single" w:sz="4" w:space="0" w:color="auto"/>
              <w:left w:val="single" w:sz="4" w:space="0" w:color="auto"/>
              <w:bottom w:val="single" w:sz="4" w:space="0" w:color="auto"/>
              <w:right w:val="single" w:sz="4" w:space="0" w:color="auto"/>
            </w:tcBorders>
          </w:tcPr>
          <w:p w:rsidR="00480F8C" w:rsidRPr="00B04ACE" w:rsidRDefault="00480F8C" w:rsidP="00480F8C">
            <w:pPr>
              <w:spacing w:line="340" w:lineRule="exact"/>
              <w:ind w:firstLine="37"/>
              <w:jc w:val="both"/>
              <w:rPr>
                <w:b/>
                <w:i/>
              </w:rPr>
            </w:pPr>
            <w:r>
              <w:rPr>
                <w:b/>
                <w:i/>
              </w:rPr>
              <w:t xml:space="preserve">10.7. </w:t>
            </w:r>
            <w:r w:rsidRPr="00B04ACE">
              <w:rPr>
                <w:b/>
                <w:i/>
              </w:rPr>
              <w:t xml:space="preserve"> Phân tích số phạm nhân mắc bệnh nặng:</w:t>
            </w: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c>
          <w:tcPr>
            <w:tcW w:w="85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r>
      <w:tr w:rsidR="00480F8C" w:rsidRPr="003234C9" w:rsidTr="0037629D">
        <w:trPr>
          <w:cantSplit/>
          <w:trHeight w:val="310"/>
        </w:trPr>
        <w:tc>
          <w:tcPr>
            <w:tcW w:w="70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jc w:val="center"/>
              <w:rPr>
                <w:lang w:val="fr-FR"/>
              </w:rPr>
            </w:pPr>
            <w:r>
              <w:rPr>
                <w:lang w:val="fr-FR"/>
              </w:rPr>
              <w:t>7</w:t>
            </w:r>
            <w:r w:rsidRPr="00D67166">
              <w:rPr>
                <w:lang w:val="fr-FR"/>
              </w:rPr>
              <w:t>9</w:t>
            </w:r>
          </w:p>
        </w:tc>
        <w:tc>
          <w:tcPr>
            <w:tcW w:w="6104"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37"/>
              <w:jc w:val="both"/>
            </w:pPr>
            <w:r w:rsidRPr="00D67166">
              <w:t xml:space="preserve">       - Bệnh lao</w:t>
            </w: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c>
          <w:tcPr>
            <w:tcW w:w="85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r>
      <w:tr w:rsidR="00480F8C" w:rsidRPr="003234C9" w:rsidTr="0037629D">
        <w:trPr>
          <w:cantSplit/>
          <w:trHeight w:val="310"/>
        </w:trPr>
        <w:tc>
          <w:tcPr>
            <w:tcW w:w="70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jc w:val="center"/>
              <w:rPr>
                <w:lang w:val="fr-FR"/>
              </w:rPr>
            </w:pPr>
            <w:r>
              <w:rPr>
                <w:lang w:val="fr-FR"/>
              </w:rPr>
              <w:t>80</w:t>
            </w:r>
          </w:p>
        </w:tc>
        <w:tc>
          <w:tcPr>
            <w:tcW w:w="6104"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37"/>
              <w:jc w:val="both"/>
            </w:pPr>
            <w:r w:rsidRPr="00D67166">
              <w:t xml:space="preserve">       - Ung thư</w:t>
            </w: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c>
          <w:tcPr>
            <w:tcW w:w="85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r>
      <w:tr w:rsidR="00480F8C" w:rsidRPr="003234C9" w:rsidTr="0037629D">
        <w:trPr>
          <w:cantSplit/>
          <w:trHeight w:val="310"/>
        </w:trPr>
        <w:tc>
          <w:tcPr>
            <w:tcW w:w="70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jc w:val="center"/>
            </w:pPr>
            <w:r>
              <w:t>81</w:t>
            </w:r>
          </w:p>
        </w:tc>
        <w:tc>
          <w:tcPr>
            <w:tcW w:w="6104"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37"/>
              <w:jc w:val="both"/>
            </w:pPr>
            <w:r w:rsidRPr="00D67166">
              <w:t xml:space="preserve">       - Viêm gan</w:t>
            </w: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c>
          <w:tcPr>
            <w:tcW w:w="85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r>
      <w:tr w:rsidR="00480F8C" w:rsidRPr="003234C9" w:rsidTr="0037629D">
        <w:trPr>
          <w:cantSplit/>
          <w:trHeight w:val="310"/>
        </w:trPr>
        <w:tc>
          <w:tcPr>
            <w:tcW w:w="70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jc w:val="center"/>
            </w:pPr>
            <w:r>
              <w:t>82</w:t>
            </w:r>
          </w:p>
        </w:tc>
        <w:tc>
          <w:tcPr>
            <w:tcW w:w="6104"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37"/>
              <w:jc w:val="both"/>
            </w:pPr>
            <w:r w:rsidRPr="00D67166">
              <w:t xml:space="preserve">       - Nhiễm HIV</w:t>
            </w: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c>
          <w:tcPr>
            <w:tcW w:w="85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r>
      <w:tr w:rsidR="00480F8C" w:rsidRPr="003234C9" w:rsidTr="0037629D">
        <w:trPr>
          <w:cantSplit/>
          <w:trHeight w:val="310"/>
        </w:trPr>
        <w:tc>
          <w:tcPr>
            <w:tcW w:w="70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jc w:val="center"/>
            </w:pPr>
            <w:r>
              <w:t>83</w:t>
            </w:r>
          </w:p>
        </w:tc>
        <w:tc>
          <w:tcPr>
            <w:tcW w:w="6104"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37"/>
              <w:jc w:val="both"/>
            </w:pPr>
            <w:r w:rsidRPr="00D67166">
              <w:t xml:space="preserve">       - Nhiễm HIV chuyển AIDS</w:t>
            </w: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c>
          <w:tcPr>
            <w:tcW w:w="85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r>
      <w:tr w:rsidR="00480F8C" w:rsidRPr="003234C9" w:rsidTr="0037629D">
        <w:trPr>
          <w:cantSplit/>
        </w:trPr>
        <w:tc>
          <w:tcPr>
            <w:tcW w:w="70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jc w:val="center"/>
            </w:pPr>
            <w:r>
              <w:t>84</w:t>
            </w:r>
          </w:p>
        </w:tc>
        <w:tc>
          <w:tcPr>
            <w:tcW w:w="6104"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37"/>
              <w:jc w:val="both"/>
            </w:pPr>
            <w:r w:rsidRPr="00D67166">
              <w:t xml:space="preserve">         Các bệnh khác</w:t>
            </w: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c>
          <w:tcPr>
            <w:tcW w:w="85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r>
      <w:tr w:rsidR="00480F8C" w:rsidRPr="003234C9" w:rsidTr="0037629D">
        <w:trPr>
          <w:cantSplit/>
          <w:trHeight w:val="350"/>
        </w:trPr>
        <w:tc>
          <w:tcPr>
            <w:tcW w:w="70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jc w:val="center"/>
            </w:pPr>
            <w:r>
              <w:t>85</w:t>
            </w:r>
          </w:p>
        </w:tc>
        <w:tc>
          <w:tcPr>
            <w:tcW w:w="6104" w:type="dxa"/>
            <w:tcBorders>
              <w:top w:val="single" w:sz="4" w:space="0" w:color="auto"/>
              <w:left w:val="single" w:sz="4" w:space="0" w:color="auto"/>
              <w:bottom w:val="single" w:sz="4" w:space="0" w:color="auto"/>
              <w:right w:val="single" w:sz="4" w:space="0" w:color="auto"/>
            </w:tcBorders>
          </w:tcPr>
          <w:p w:rsidR="00480F8C" w:rsidRPr="00547726" w:rsidRDefault="00480F8C" w:rsidP="00480F8C">
            <w:pPr>
              <w:spacing w:line="340" w:lineRule="exact"/>
              <w:ind w:firstLine="37"/>
              <w:jc w:val="both"/>
              <w:rPr>
                <w:b/>
                <w:i/>
                <w:lang w:val="fr-FR"/>
              </w:rPr>
            </w:pPr>
            <w:r w:rsidRPr="00547726">
              <w:rPr>
                <w:b/>
                <w:i/>
                <w:lang w:val="fr-FR"/>
              </w:rPr>
              <w:t>10.8. Số phạm nhân nghiện các chất ma túy:</w:t>
            </w: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rPr>
                <w:lang w:val="fr-FR"/>
              </w:rPr>
            </w:pPr>
          </w:p>
        </w:tc>
        <w:tc>
          <w:tcPr>
            <w:tcW w:w="85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rPr>
                <w:lang w:val="fr-FR"/>
              </w:rPr>
            </w:pP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rPr>
                <w:lang w:val="fr-FR"/>
              </w:rPr>
            </w:pPr>
          </w:p>
        </w:tc>
      </w:tr>
      <w:tr w:rsidR="00480F8C" w:rsidRPr="003234C9" w:rsidTr="0037629D">
        <w:trPr>
          <w:cantSplit/>
          <w:trHeight w:val="350"/>
        </w:trPr>
        <w:tc>
          <w:tcPr>
            <w:tcW w:w="70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jc w:val="center"/>
            </w:pPr>
            <w:r>
              <w:t>86</w:t>
            </w:r>
          </w:p>
        </w:tc>
        <w:tc>
          <w:tcPr>
            <w:tcW w:w="6104" w:type="dxa"/>
            <w:tcBorders>
              <w:top w:val="single" w:sz="4" w:space="0" w:color="auto"/>
              <w:left w:val="single" w:sz="4" w:space="0" w:color="auto"/>
              <w:bottom w:val="single" w:sz="4" w:space="0" w:color="auto"/>
              <w:right w:val="single" w:sz="4" w:space="0" w:color="auto"/>
            </w:tcBorders>
          </w:tcPr>
          <w:p w:rsidR="00480F8C" w:rsidRPr="00547726" w:rsidRDefault="00480F8C" w:rsidP="00480F8C">
            <w:pPr>
              <w:spacing w:line="340" w:lineRule="exact"/>
              <w:ind w:firstLine="37"/>
              <w:jc w:val="both"/>
            </w:pPr>
            <w:r w:rsidRPr="00547726">
              <w:t xml:space="preserve">        - Nghiện trước khi nhập trại </w:t>
            </w: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c>
          <w:tcPr>
            <w:tcW w:w="85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r>
      <w:tr w:rsidR="00480F8C" w:rsidRPr="003234C9" w:rsidTr="0037629D">
        <w:trPr>
          <w:cantSplit/>
          <w:trHeight w:val="353"/>
        </w:trPr>
        <w:tc>
          <w:tcPr>
            <w:tcW w:w="70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jc w:val="center"/>
              <w:rPr>
                <w:lang w:val="fr-FR"/>
              </w:rPr>
            </w:pPr>
            <w:r>
              <w:rPr>
                <w:lang w:val="fr-FR"/>
              </w:rPr>
              <w:t>87</w:t>
            </w:r>
          </w:p>
        </w:tc>
        <w:tc>
          <w:tcPr>
            <w:tcW w:w="6104" w:type="dxa"/>
            <w:tcBorders>
              <w:top w:val="single" w:sz="4" w:space="0" w:color="auto"/>
              <w:left w:val="single" w:sz="4" w:space="0" w:color="auto"/>
              <w:bottom w:val="single" w:sz="4" w:space="0" w:color="auto"/>
              <w:right w:val="single" w:sz="4" w:space="0" w:color="auto"/>
            </w:tcBorders>
          </w:tcPr>
          <w:p w:rsidR="00480F8C" w:rsidRPr="00547726" w:rsidRDefault="00480F8C" w:rsidP="00480F8C">
            <w:pPr>
              <w:spacing w:line="340" w:lineRule="exact"/>
              <w:ind w:firstLine="37"/>
              <w:jc w:val="both"/>
            </w:pPr>
            <w:r w:rsidRPr="00547726">
              <w:t xml:space="preserve">        - Nghiện sau khi nhập trại  </w:t>
            </w: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rPr>
                <w:lang w:val="fr-FR"/>
              </w:rPr>
            </w:pPr>
          </w:p>
        </w:tc>
        <w:tc>
          <w:tcPr>
            <w:tcW w:w="85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rPr>
                <w:lang w:val="fr-FR"/>
              </w:rPr>
            </w:pP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rPr>
                <w:lang w:val="fr-FR"/>
              </w:rPr>
            </w:pPr>
          </w:p>
        </w:tc>
      </w:tr>
      <w:tr w:rsidR="00480F8C" w:rsidRPr="003234C9" w:rsidTr="0037629D">
        <w:trPr>
          <w:cantSplit/>
          <w:trHeight w:val="353"/>
        </w:trPr>
        <w:tc>
          <w:tcPr>
            <w:tcW w:w="70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jc w:val="center"/>
            </w:pPr>
            <w:r>
              <w:t>88</w:t>
            </w:r>
          </w:p>
        </w:tc>
        <w:tc>
          <w:tcPr>
            <w:tcW w:w="6104" w:type="dxa"/>
            <w:tcBorders>
              <w:top w:val="single" w:sz="4" w:space="0" w:color="auto"/>
              <w:left w:val="single" w:sz="4" w:space="0" w:color="auto"/>
              <w:bottom w:val="single" w:sz="4" w:space="0" w:color="auto"/>
              <w:right w:val="single" w:sz="4" w:space="0" w:color="auto"/>
            </w:tcBorders>
          </w:tcPr>
          <w:p w:rsidR="00480F8C" w:rsidRPr="00547726" w:rsidRDefault="00480F8C" w:rsidP="00480F8C">
            <w:pPr>
              <w:spacing w:line="340" w:lineRule="exact"/>
              <w:ind w:firstLine="37"/>
              <w:jc w:val="both"/>
            </w:pPr>
            <w:r w:rsidRPr="00547726">
              <w:t xml:space="preserve">        - Số phạm nhân tái nghiện </w:t>
            </w: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c>
          <w:tcPr>
            <w:tcW w:w="850"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c>
          <w:tcPr>
            <w:tcW w:w="851" w:type="dxa"/>
            <w:tcBorders>
              <w:top w:val="single" w:sz="4" w:space="0" w:color="auto"/>
              <w:left w:val="single" w:sz="4" w:space="0" w:color="auto"/>
              <w:bottom w:val="single" w:sz="4" w:space="0" w:color="auto"/>
              <w:right w:val="single" w:sz="4" w:space="0" w:color="auto"/>
            </w:tcBorders>
          </w:tcPr>
          <w:p w:rsidR="00480F8C" w:rsidRPr="00D67166" w:rsidRDefault="00480F8C" w:rsidP="00480F8C">
            <w:pPr>
              <w:spacing w:line="340" w:lineRule="exact"/>
              <w:ind w:firstLine="851"/>
              <w:jc w:val="both"/>
            </w:pPr>
          </w:p>
        </w:tc>
      </w:tr>
    </w:tbl>
    <w:p w:rsidR="00480F8C" w:rsidRPr="00480F8C" w:rsidRDefault="00480F8C" w:rsidP="00F97C03">
      <w:pPr>
        <w:spacing w:before="20" w:after="20"/>
        <w:ind w:right="-469" w:firstLine="851"/>
        <w:jc w:val="both"/>
        <w:rPr>
          <w:b/>
          <w:i/>
          <w:sz w:val="14"/>
          <w:szCs w:val="28"/>
        </w:rPr>
      </w:pPr>
    </w:p>
    <w:p w:rsidR="00F97C03" w:rsidRPr="00480F8C" w:rsidRDefault="00F97C03" w:rsidP="00F97C03">
      <w:pPr>
        <w:spacing w:before="20" w:after="20"/>
        <w:ind w:right="-469" w:firstLine="851"/>
        <w:jc w:val="both"/>
        <w:rPr>
          <w:b/>
          <w:i/>
          <w:sz w:val="28"/>
          <w:szCs w:val="28"/>
          <w:vertAlign w:val="subscript"/>
        </w:rPr>
      </w:pPr>
      <w:r w:rsidRPr="00480F8C">
        <w:rPr>
          <w:b/>
          <w:i/>
          <w:sz w:val="28"/>
          <w:szCs w:val="28"/>
        </w:rPr>
        <w:t>Lưu ý</w:t>
      </w:r>
      <w:r w:rsidRPr="00480F8C">
        <w:rPr>
          <w:b/>
          <w:sz w:val="28"/>
          <w:szCs w:val="28"/>
        </w:rPr>
        <w:t xml:space="preserve">: </w:t>
      </w:r>
      <w:r w:rsidRPr="00480F8C">
        <w:rPr>
          <w:i/>
          <w:sz w:val="28"/>
          <w:szCs w:val="28"/>
        </w:rPr>
        <w:t>Lập danh sách trích ngang số phạm nhân được tạm đình chỉ, trích xuất trả lại, số trích xuất đi hết thời hạn đến ngày kiểm sát chưa trả lại, số phạm nhân trốn, chết, phạm</w:t>
      </w:r>
      <w:r w:rsidR="001E7CC1" w:rsidRPr="00480F8C">
        <w:rPr>
          <w:i/>
          <w:sz w:val="28"/>
          <w:szCs w:val="28"/>
        </w:rPr>
        <w:t xml:space="preserve"> tội mới, ngủ ngoài buồng giam, số phạm nhân Trại giam lập hồ sơ đề nghị tha tù trước thời hạn có điều kiện nhưng Hội đồng thẩm định BCA không duyệt; </w:t>
      </w:r>
      <w:r w:rsidRPr="00480F8C">
        <w:rPr>
          <w:i/>
          <w:sz w:val="28"/>
          <w:szCs w:val="28"/>
        </w:rPr>
        <w:t>số được</w:t>
      </w:r>
      <w:r w:rsidR="001E7CC1" w:rsidRPr="00480F8C">
        <w:rPr>
          <w:i/>
          <w:sz w:val="28"/>
          <w:szCs w:val="28"/>
        </w:rPr>
        <w:t xml:space="preserve"> TAND quyết định</w:t>
      </w:r>
      <w:r w:rsidRPr="00480F8C">
        <w:rPr>
          <w:i/>
          <w:sz w:val="28"/>
          <w:szCs w:val="28"/>
        </w:rPr>
        <w:t xml:space="preserve"> tha tù trước thời hạn có điều kiện.</w:t>
      </w:r>
    </w:p>
    <w:p w:rsidR="00F97C03" w:rsidRPr="003234C9" w:rsidRDefault="00F97C03" w:rsidP="00F97C03">
      <w:pPr>
        <w:ind w:firstLine="851"/>
        <w:rPr>
          <w:b/>
          <w:sz w:val="28"/>
          <w:szCs w:val="28"/>
        </w:rPr>
      </w:pPr>
      <w:r w:rsidRPr="003234C9">
        <w:rPr>
          <w:b/>
          <w:sz w:val="28"/>
          <w:szCs w:val="28"/>
        </w:rPr>
        <w:tab/>
      </w:r>
    </w:p>
    <w:p w:rsidR="00714F56" w:rsidRDefault="00714F56" w:rsidP="00F97C03">
      <w:pPr>
        <w:ind w:right="-86" w:firstLine="851"/>
        <w:jc w:val="both"/>
        <w:rPr>
          <w:b/>
          <w:sz w:val="28"/>
          <w:szCs w:val="28"/>
        </w:rPr>
      </w:pPr>
    </w:p>
    <w:p w:rsidR="00714F56" w:rsidRDefault="00714F56" w:rsidP="00480F8C">
      <w:pPr>
        <w:ind w:right="-86"/>
        <w:jc w:val="both"/>
        <w:rPr>
          <w:b/>
          <w:sz w:val="28"/>
          <w:szCs w:val="28"/>
        </w:rPr>
      </w:pPr>
    </w:p>
    <w:p w:rsidR="00714F56" w:rsidRDefault="00714F56" w:rsidP="00F97C03">
      <w:pPr>
        <w:ind w:right="-86" w:firstLine="851"/>
        <w:jc w:val="both"/>
        <w:rPr>
          <w:b/>
          <w:sz w:val="28"/>
          <w:szCs w:val="28"/>
        </w:rPr>
      </w:pPr>
    </w:p>
    <w:p w:rsidR="00B24630" w:rsidRPr="008D0EEE" w:rsidRDefault="00B24630" w:rsidP="001A4463">
      <w:pPr>
        <w:spacing w:before="160" w:after="160"/>
        <w:jc w:val="both"/>
        <w:rPr>
          <w:sz w:val="2"/>
          <w:szCs w:val="28"/>
        </w:rPr>
      </w:pPr>
    </w:p>
    <w:sectPr w:rsidR="00B24630" w:rsidRPr="008D0EEE" w:rsidSect="00EE0953">
      <w:footerReference w:type="even" r:id="rId8"/>
      <w:footerReference w:type="default" r:id="rId9"/>
      <w:pgSz w:w="11907" w:h="16840" w:code="9"/>
      <w:pgMar w:top="1134" w:right="1531" w:bottom="1021" w:left="1701"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5AD" w:rsidRDefault="004805AD" w:rsidP="00567C38">
      <w:r>
        <w:separator/>
      </w:r>
    </w:p>
  </w:endnote>
  <w:endnote w:type="continuationSeparator" w:id="0">
    <w:p w:rsidR="004805AD" w:rsidRDefault="004805AD" w:rsidP="00567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 New Roman Bold Italic">
    <w:panose1 w:val="00000000000000000000"/>
    <w:charset w:val="00"/>
    <w:family w:val="roman"/>
    <w:notTrueType/>
    <w:pitch w:val="default"/>
  </w:font>
  <w:font w:name=".VnTimeH">
    <w:panose1 w:val="020B7200000000000000"/>
    <w:charset w:val="00"/>
    <w:family w:val="swiss"/>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C3B" w:rsidRDefault="00427C3B" w:rsidP="00257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27C3B" w:rsidRDefault="00427C3B" w:rsidP="00257316">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05133"/>
      <w:docPartObj>
        <w:docPartGallery w:val="Page Numbers (Bottom of Page)"/>
        <w:docPartUnique/>
      </w:docPartObj>
    </w:sdtPr>
    <w:sdtEndPr/>
    <w:sdtContent>
      <w:p w:rsidR="00427C3B" w:rsidRDefault="00427C3B">
        <w:pPr>
          <w:pStyle w:val="Footer"/>
          <w:jc w:val="center"/>
        </w:pPr>
        <w:r>
          <w:fldChar w:fldCharType="begin"/>
        </w:r>
        <w:r>
          <w:instrText xml:space="preserve"> PAGE   \* MERGEFORMAT </w:instrText>
        </w:r>
        <w:r>
          <w:fldChar w:fldCharType="separate"/>
        </w:r>
        <w:r w:rsidR="00112FC5">
          <w:rPr>
            <w:noProof/>
          </w:rPr>
          <w:t>8</w:t>
        </w:r>
        <w:r>
          <w:rPr>
            <w:noProof/>
          </w:rPr>
          <w:fldChar w:fldCharType="end"/>
        </w:r>
      </w:p>
    </w:sdtContent>
  </w:sdt>
  <w:p w:rsidR="00427C3B" w:rsidRDefault="00427C3B" w:rsidP="00257316">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5AD" w:rsidRDefault="004805AD" w:rsidP="00567C38">
      <w:r>
        <w:separator/>
      </w:r>
    </w:p>
  </w:footnote>
  <w:footnote w:type="continuationSeparator" w:id="0">
    <w:p w:rsidR="004805AD" w:rsidRDefault="004805AD" w:rsidP="00567C3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50624"/>
    <w:multiLevelType w:val="hybridMultilevel"/>
    <w:tmpl w:val="71EE4EAE"/>
    <w:lvl w:ilvl="0" w:tplc="25B61A18">
      <w:start w:val="10"/>
      <w:numFmt w:val="bullet"/>
      <w:lvlText w:val="-"/>
      <w:lvlJc w:val="left"/>
      <w:pPr>
        <w:ind w:left="1380" w:hanging="360"/>
      </w:pPr>
      <w:rPr>
        <w:rFonts w:ascii=".VnTime" w:eastAsia="Times New Roman" w:hAnsi=".VnTime" w:cs="Times New Roman"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 w15:restartNumberingAfterBreak="0">
    <w:nsid w:val="26C504A5"/>
    <w:multiLevelType w:val="hybridMultilevel"/>
    <w:tmpl w:val="F17CB1F6"/>
    <w:lvl w:ilvl="0" w:tplc="EBB878BA">
      <w:start w:val="1"/>
      <w:numFmt w:val="upperRoman"/>
      <w:lvlText w:val="%1."/>
      <w:lvlJc w:val="left"/>
      <w:pPr>
        <w:ind w:left="1400" w:hanging="720"/>
      </w:pPr>
      <w:rPr>
        <w:rFonts w:ascii="Times New Roman" w:hAnsi="Times New Roman"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 w15:restartNumberingAfterBreak="0">
    <w:nsid w:val="297C35CD"/>
    <w:multiLevelType w:val="hybridMultilevel"/>
    <w:tmpl w:val="53D6CE6A"/>
    <w:lvl w:ilvl="0" w:tplc="BE04432C">
      <w:start w:val="1"/>
      <w:numFmt w:val="decimal"/>
      <w:lvlText w:val="%1."/>
      <w:lvlJc w:val="left"/>
      <w:pPr>
        <w:ind w:left="1976" w:hanging="1125"/>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15:restartNumberingAfterBreak="0">
    <w:nsid w:val="46306ECA"/>
    <w:multiLevelType w:val="hybridMultilevel"/>
    <w:tmpl w:val="FF0AD7A2"/>
    <w:lvl w:ilvl="0" w:tplc="F47260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D9B7717"/>
    <w:multiLevelType w:val="hybridMultilevel"/>
    <w:tmpl w:val="51581F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202AE2"/>
    <w:multiLevelType w:val="hybridMultilevel"/>
    <w:tmpl w:val="A754AE5E"/>
    <w:lvl w:ilvl="0" w:tplc="5B4A8B1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342316A"/>
    <w:multiLevelType w:val="hybridMultilevel"/>
    <w:tmpl w:val="BADACB54"/>
    <w:lvl w:ilvl="0" w:tplc="259E870E">
      <w:start w:val="10"/>
      <w:numFmt w:val="bullet"/>
      <w:lvlText w:val="-"/>
      <w:lvlJc w:val="left"/>
      <w:pPr>
        <w:ind w:left="1455" w:hanging="360"/>
      </w:pPr>
      <w:rPr>
        <w:rFonts w:ascii="Times New Roman" w:eastAsia="Times New Roman" w:hAnsi="Times New Roman" w:cs="Times New Roman"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7" w15:restartNumberingAfterBreak="0">
    <w:nsid w:val="678C4446"/>
    <w:multiLevelType w:val="hybridMultilevel"/>
    <w:tmpl w:val="67F0F458"/>
    <w:lvl w:ilvl="0" w:tplc="28FEDE14">
      <w:start w:val="2"/>
      <w:numFmt w:val="bullet"/>
      <w:lvlText w:val="-"/>
      <w:lvlJc w:val="left"/>
      <w:pPr>
        <w:ind w:left="1320" w:hanging="360"/>
      </w:pPr>
      <w:rPr>
        <w:rFonts w:ascii="Times New Roman" w:eastAsia="Times New Roman" w:hAnsi="Times New Roman" w:cs="Times New Roman"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8" w15:restartNumberingAfterBreak="0">
    <w:nsid w:val="69FF35B1"/>
    <w:multiLevelType w:val="hybridMultilevel"/>
    <w:tmpl w:val="B3A42EB4"/>
    <w:lvl w:ilvl="0" w:tplc="A5FEB56E">
      <w:start w:val="1"/>
      <w:numFmt w:val="upperRoman"/>
      <w:lvlText w:val="%1."/>
      <w:lvlJc w:val="left"/>
      <w:pPr>
        <w:ind w:left="1400" w:hanging="720"/>
      </w:pPr>
      <w:rPr>
        <w:rFonts w:hint="default"/>
        <w:b/>
        <w:i w:val="0"/>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9" w15:restartNumberingAfterBreak="0">
    <w:nsid w:val="6F2B04F8"/>
    <w:multiLevelType w:val="hybridMultilevel"/>
    <w:tmpl w:val="A12EED04"/>
    <w:lvl w:ilvl="0" w:tplc="12EC6024">
      <w:start w:val="10"/>
      <w:numFmt w:val="bullet"/>
      <w:lvlText w:val="-"/>
      <w:lvlJc w:val="left"/>
      <w:pPr>
        <w:ind w:left="1500" w:hanging="360"/>
      </w:pPr>
      <w:rPr>
        <w:rFonts w:ascii=".VnTime" w:eastAsia="Times New Roman" w:hAnsi=".VnTime"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0" w15:restartNumberingAfterBreak="0">
    <w:nsid w:val="769A55C3"/>
    <w:multiLevelType w:val="hybridMultilevel"/>
    <w:tmpl w:val="BE16EF32"/>
    <w:lvl w:ilvl="0" w:tplc="EF2C10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A206AAD"/>
    <w:multiLevelType w:val="hybridMultilevel"/>
    <w:tmpl w:val="51581F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0"/>
  </w:num>
  <w:num w:numId="4">
    <w:abstractNumId w:val="9"/>
  </w:num>
  <w:num w:numId="5">
    <w:abstractNumId w:val="6"/>
  </w:num>
  <w:num w:numId="6">
    <w:abstractNumId w:val="7"/>
  </w:num>
  <w:num w:numId="7">
    <w:abstractNumId w:val="10"/>
  </w:num>
  <w:num w:numId="8">
    <w:abstractNumId w:val="5"/>
  </w:num>
  <w:num w:numId="9">
    <w:abstractNumId w:val="3"/>
  </w:num>
  <w:num w:numId="10">
    <w:abstractNumId w:val="2"/>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67C38"/>
    <w:rsid w:val="00007457"/>
    <w:rsid w:val="000239CB"/>
    <w:rsid w:val="00023AEC"/>
    <w:rsid w:val="00044159"/>
    <w:rsid w:val="00047703"/>
    <w:rsid w:val="00055DE9"/>
    <w:rsid w:val="000645F0"/>
    <w:rsid w:val="00067F10"/>
    <w:rsid w:val="00083406"/>
    <w:rsid w:val="00083F14"/>
    <w:rsid w:val="0009739B"/>
    <w:rsid w:val="000A33FB"/>
    <w:rsid w:val="000B3894"/>
    <w:rsid w:val="000B6D7A"/>
    <w:rsid w:val="000D2AC5"/>
    <w:rsid w:val="000F2013"/>
    <w:rsid w:val="00112FC5"/>
    <w:rsid w:val="00141336"/>
    <w:rsid w:val="00145B7D"/>
    <w:rsid w:val="0015167B"/>
    <w:rsid w:val="00171502"/>
    <w:rsid w:val="00173F18"/>
    <w:rsid w:val="00191C16"/>
    <w:rsid w:val="001A4463"/>
    <w:rsid w:val="001C7D0F"/>
    <w:rsid w:val="001D1F58"/>
    <w:rsid w:val="001E521C"/>
    <w:rsid w:val="001E7CC1"/>
    <w:rsid w:val="001F0625"/>
    <w:rsid w:val="00203CB3"/>
    <w:rsid w:val="00215723"/>
    <w:rsid w:val="00217B25"/>
    <w:rsid w:val="00230893"/>
    <w:rsid w:val="00247187"/>
    <w:rsid w:val="00253F93"/>
    <w:rsid w:val="00255DA8"/>
    <w:rsid w:val="00257316"/>
    <w:rsid w:val="00265735"/>
    <w:rsid w:val="00265DA6"/>
    <w:rsid w:val="002851A5"/>
    <w:rsid w:val="00286696"/>
    <w:rsid w:val="0029393F"/>
    <w:rsid w:val="00294940"/>
    <w:rsid w:val="002A4877"/>
    <w:rsid w:val="002A4F0A"/>
    <w:rsid w:val="002A6C38"/>
    <w:rsid w:val="002C07B2"/>
    <w:rsid w:val="002C4F90"/>
    <w:rsid w:val="002C57FA"/>
    <w:rsid w:val="002D122B"/>
    <w:rsid w:val="002D22CA"/>
    <w:rsid w:val="002D7BF3"/>
    <w:rsid w:val="002E0135"/>
    <w:rsid w:val="002E387D"/>
    <w:rsid w:val="002F09CA"/>
    <w:rsid w:val="002F202E"/>
    <w:rsid w:val="00322343"/>
    <w:rsid w:val="003234C9"/>
    <w:rsid w:val="00343A67"/>
    <w:rsid w:val="00356212"/>
    <w:rsid w:val="00360AE9"/>
    <w:rsid w:val="00361C79"/>
    <w:rsid w:val="0037629D"/>
    <w:rsid w:val="003A1C60"/>
    <w:rsid w:val="003B0B70"/>
    <w:rsid w:val="003B5C0F"/>
    <w:rsid w:val="003E0A5D"/>
    <w:rsid w:val="00427C3B"/>
    <w:rsid w:val="00430859"/>
    <w:rsid w:val="0043162D"/>
    <w:rsid w:val="00435FA1"/>
    <w:rsid w:val="004805AD"/>
    <w:rsid w:val="00480F8C"/>
    <w:rsid w:val="004820F3"/>
    <w:rsid w:val="00482E45"/>
    <w:rsid w:val="004C02CD"/>
    <w:rsid w:val="004C565A"/>
    <w:rsid w:val="004D7B67"/>
    <w:rsid w:val="004E611A"/>
    <w:rsid w:val="00501BAF"/>
    <w:rsid w:val="0052716A"/>
    <w:rsid w:val="00527F25"/>
    <w:rsid w:val="00543544"/>
    <w:rsid w:val="00547726"/>
    <w:rsid w:val="0056171C"/>
    <w:rsid w:val="005644CE"/>
    <w:rsid w:val="00567021"/>
    <w:rsid w:val="00567BF1"/>
    <w:rsid w:val="00567C38"/>
    <w:rsid w:val="005720FC"/>
    <w:rsid w:val="00577C32"/>
    <w:rsid w:val="0058297D"/>
    <w:rsid w:val="00590DFE"/>
    <w:rsid w:val="0059427B"/>
    <w:rsid w:val="005A7393"/>
    <w:rsid w:val="005B3567"/>
    <w:rsid w:val="005C75A5"/>
    <w:rsid w:val="005D6D66"/>
    <w:rsid w:val="005F0D6E"/>
    <w:rsid w:val="00601D26"/>
    <w:rsid w:val="00605887"/>
    <w:rsid w:val="006131BF"/>
    <w:rsid w:val="0062316C"/>
    <w:rsid w:val="00657131"/>
    <w:rsid w:val="0066046E"/>
    <w:rsid w:val="00664998"/>
    <w:rsid w:val="00692B8A"/>
    <w:rsid w:val="0069536C"/>
    <w:rsid w:val="00696081"/>
    <w:rsid w:val="006A04A9"/>
    <w:rsid w:val="006B6FE4"/>
    <w:rsid w:val="006D7273"/>
    <w:rsid w:val="006E466D"/>
    <w:rsid w:val="006F0E97"/>
    <w:rsid w:val="00702B03"/>
    <w:rsid w:val="007130B9"/>
    <w:rsid w:val="00714F56"/>
    <w:rsid w:val="00726AAE"/>
    <w:rsid w:val="00727B0E"/>
    <w:rsid w:val="00740374"/>
    <w:rsid w:val="00751529"/>
    <w:rsid w:val="00756FA7"/>
    <w:rsid w:val="007636DA"/>
    <w:rsid w:val="007733FB"/>
    <w:rsid w:val="00774690"/>
    <w:rsid w:val="007811FB"/>
    <w:rsid w:val="007827FB"/>
    <w:rsid w:val="00783788"/>
    <w:rsid w:val="00796CCF"/>
    <w:rsid w:val="007B76F9"/>
    <w:rsid w:val="007D6135"/>
    <w:rsid w:val="007D6F8C"/>
    <w:rsid w:val="007F0653"/>
    <w:rsid w:val="00804126"/>
    <w:rsid w:val="00834CD0"/>
    <w:rsid w:val="008448C1"/>
    <w:rsid w:val="00845134"/>
    <w:rsid w:val="00864BD7"/>
    <w:rsid w:val="00870C30"/>
    <w:rsid w:val="0087315E"/>
    <w:rsid w:val="00877C36"/>
    <w:rsid w:val="008A0E61"/>
    <w:rsid w:val="008A4FF0"/>
    <w:rsid w:val="008A5063"/>
    <w:rsid w:val="008B07A4"/>
    <w:rsid w:val="008B5F9A"/>
    <w:rsid w:val="008C2196"/>
    <w:rsid w:val="008C2535"/>
    <w:rsid w:val="008C2E1A"/>
    <w:rsid w:val="008C4DA7"/>
    <w:rsid w:val="008D53CE"/>
    <w:rsid w:val="008E5616"/>
    <w:rsid w:val="008F50F8"/>
    <w:rsid w:val="00900A75"/>
    <w:rsid w:val="009257AC"/>
    <w:rsid w:val="00951B3D"/>
    <w:rsid w:val="00956F66"/>
    <w:rsid w:val="00964EFC"/>
    <w:rsid w:val="00974672"/>
    <w:rsid w:val="009871A6"/>
    <w:rsid w:val="009A213F"/>
    <w:rsid w:val="009A3488"/>
    <w:rsid w:val="009A7FAC"/>
    <w:rsid w:val="009B43A4"/>
    <w:rsid w:val="009C5D56"/>
    <w:rsid w:val="009C6C82"/>
    <w:rsid w:val="009D38C2"/>
    <w:rsid w:val="009E1BA8"/>
    <w:rsid w:val="009E31A8"/>
    <w:rsid w:val="00A06B8E"/>
    <w:rsid w:val="00A11A0D"/>
    <w:rsid w:val="00A32A60"/>
    <w:rsid w:val="00A3768A"/>
    <w:rsid w:val="00A439A7"/>
    <w:rsid w:val="00A47996"/>
    <w:rsid w:val="00A65C35"/>
    <w:rsid w:val="00A734A9"/>
    <w:rsid w:val="00AC72A0"/>
    <w:rsid w:val="00AD7A7C"/>
    <w:rsid w:val="00AF2073"/>
    <w:rsid w:val="00B0108A"/>
    <w:rsid w:val="00B03561"/>
    <w:rsid w:val="00B0484A"/>
    <w:rsid w:val="00B04ACE"/>
    <w:rsid w:val="00B13118"/>
    <w:rsid w:val="00B24630"/>
    <w:rsid w:val="00B7578A"/>
    <w:rsid w:val="00BE2671"/>
    <w:rsid w:val="00BF3BEE"/>
    <w:rsid w:val="00C02B79"/>
    <w:rsid w:val="00C319A5"/>
    <w:rsid w:val="00C41F19"/>
    <w:rsid w:val="00C439B0"/>
    <w:rsid w:val="00C55BDE"/>
    <w:rsid w:val="00C57022"/>
    <w:rsid w:val="00C7106A"/>
    <w:rsid w:val="00CB027F"/>
    <w:rsid w:val="00CE5E4A"/>
    <w:rsid w:val="00CE6AA1"/>
    <w:rsid w:val="00D02EF0"/>
    <w:rsid w:val="00D130CC"/>
    <w:rsid w:val="00D15D10"/>
    <w:rsid w:val="00D16F79"/>
    <w:rsid w:val="00D34C8C"/>
    <w:rsid w:val="00D56FFC"/>
    <w:rsid w:val="00D65FD2"/>
    <w:rsid w:val="00D67166"/>
    <w:rsid w:val="00D7749B"/>
    <w:rsid w:val="00D807CF"/>
    <w:rsid w:val="00D8084C"/>
    <w:rsid w:val="00D812A5"/>
    <w:rsid w:val="00D85987"/>
    <w:rsid w:val="00DA3B0F"/>
    <w:rsid w:val="00DA5410"/>
    <w:rsid w:val="00DB22F4"/>
    <w:rsid w:val="00DB5E8E"/>
    <w:rsid w:val="00DD1F12"/>
    <w:rsid w:val="00DE4F2F"/>
    <w:rsid w:val="00DF0452"/>
    <w:rsid w:val="00DF35B3"/>
    <w:rsid w:val="00DF42FA"/>
    <w:rsid w:val="00DF560A"/>
    <w:rsid w:val="00E01533"/>
    <w:rsid w:val="00E31BB4"/>
    <w:rsid w:val="00E51B61"/>
    <w:rsid w:val="00E547D6"/>
    <w:rsid w:val="00E6460B"/>
    <w:rsid w:val="00E67FAB"/>
    <w:rsid w:val="00E74771"/>
    <w:rsid w:val="00E85584"/>
    <w:rsid w:val="00EA244B"/>
    <w:rsid w:val="00EE0953"/>
    <w:rsid w:val="00EF25D5"/>
    <w:rsid w:val="00F07BED"/>
    <w:rsid w:val="00F15B54"/>
    <w:rsid w:val="00F169E5"/>
    <w:rsid w:val="00F17444"/>
    <w:rsid w:val="00F24BC7"/>
    <w:rsid w:val="00F37CF1"/>
    <w:rsid w:val="00F514ED"/>
    <w:rsid w:val="00F54B6F"/>
    <w:rsid w:val="00F55042"/>
    <w:rsid w:val="00F5644D"/>
    <w:rsid w:val="00F739DB"/>
    <w:rsid w:val="00F97C03"/>
    <w:rsid w:val="00FA711C"/>
    <w:rsid w:val="00FC5718"/>
    <w:rsid w:val="00FC79E5"/>
    <w:rsid w:val="00FF77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CDFBB9B"/>
  <w15:docId w15:val="{703D8D31-9B37-431D-95C7-67FF92981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C38"/>
    <w:rPr>
      <w:sz w:val="24"/>
      <w:szCs w:val="24"/>
    </w:rPr>
  </w:style>
  <w:style w:type="paragraph" w:styleId="Heading1">
    <w:name w:val="heading 1"/>
    <w:basedOn w:val="Normal"/>
    <w:next w:val="Normal"/>
    <w:link w:val="Heading1Char"/>
    <w:qFormat/>
    <w:rsid w:val="001A44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567C38"/>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67C38"/>
    <w:rPr>
      <w:rFonts w:ascii="Arial" w:hAnsi="Arial" w:cs="Arial"/>
      <w:b/>
      <w:bCs/>
      <w:i/>
      <w:iCs/>
      <w:sz w:val="28"/>
      <w:szCs w:val="28"/>
    </w:rPr>
  </w:style>
  <w:style w:type="paragraph" w:styleId="BalloonText">
    <w:name w:val="Balloon Text"/>
    <w:basedOn w:val="Normal"/>
    <w:link w:val="BalloonTextChar"/>
    <w:semiHidden/>
    <w:rsid w:val="00567C38"/>
    <w:rPr>
      <w:rFonts w:ascii="Tahoma" w:hAnsi="Tahoma" w:cs="Tahoma"/>
      <w:sz w:val="16"/>
      <w:szCs w:val="16"/>
    </w:rPr>
  </w:style>
  <w:style w:type="character" w:customStyle="1" w:styleId="BalloonTextChar">
    <w:name w:val="Balloon Text Char"/>
    <w:basedOn w:val="DefaultParagraphFont"/>
    <w:link w:val="BalloonText"/>
    <w:semiHidden/>
    <w:rsid w:val="00567C38"/>
    <w:rPr>
      <w:rFonts w:ascii="Tahoma" w:hAnsi="Tahoma" w:cs="Tahoma"/>
      <w:sz w:val="16"/>
      <w:szCs w:val="16"/>
    </w:rPr>
  </w:style>
  <w:style w:type="paragraph" w:styleId="BodyTextIndent">
    <w:name w:val="Body Text Indent"/>
    <w:basedOn w:val="Normal"/>
    <w:link w:val="BodyTextIndentChar"/>
    <w:rsid w:val="00567C38"/>
    <w:pPr>
      <w:spacing w:before="120" w:after="120"/>
      <w:ind w:firstLine="720"/>
      <w:jc w:val="both"/>
    </w:pPr>
    <w:rPr>
      <w:rFonts w:ascii=".VnTime" w:hAnsi=".VnTime"/>
      <w:sz w:val="28"/>
      <w:szCs w:val="20"/>
    </w:rPr>
  </w:style>
  <w:style w:type="character" w:customStyle="1" w:styleId="BodyTextIndentChar">
    <w:name w:val="Body Text Indent Char"/>
    <w:basedOn w:val="DefaultParagraphFont"/>
    <w:link w:val="BodyTextIndent"/>
    <w:rsid w:val="00567C38"/>
    <w:rPr>
      <w:rFonts w:ascii=".VnTime" w:hAnsi=".VnTime"/>
      <w:sz w:val="28"/>
    </w:rPr>
  </w:style>
  <w:style w:type="paragraph" w:styleId="Footer">
    <w:name w:val="footer"/>
    <w:basedOn w:val="Normal"/>
    <w:link w:val="FooterChar"/>
    <w:uiPriority w:val="99"/>
    <w:rsid w:val="00567C38"/>
    <w:pPr>
      <w:tabs>
        <w:tab w:val="center" w:pos="4320"/>
        <w:tab w:val="right" w:pos="8640"/>
      </w:tabs>
    </w:pPr>
  </w:style>
  <w:style w:type="character" w:customStyle="1" w:styleId="FooterChar">
    <w:name w:val="Footer Char"/>
    <w:basedOn w:val="DefaultParagraphFont"/>
    <w:link w:val="Footer"/>
    <w:uiPriority w:val="99"/>
    <w:rsid w:val="00567C38"/>
    <w:rPr>
      <w:sz w:val="24"/>
      <w:szCs w:val="24"/>
    </w:rPr>
  </w:style>
  <w:style w:type="character" w:styleId="PageNumber">
    <w:name w:val="page number"/>
    <w:basedOn w:val="DefaultParagraphFont"/>
    <w:rsid w:val="00567C38"/>
  </w:style>
  <w:style w:type="paragraph" w:customStyle="1" w:styleId="DefaultParagraphFontParaCharCharCharCharChar">
    <w:name w:val="Default Paragraph Font Para Char Char Char Char Char"/>
    <w:autoRedefine/>
    <w:rsid w:val="00567C38"/>
    <w:pPr>
      <w:tabs>
        <w:tab w:val="left" w:pos="1152"/>
      </w:tabs>
      <w:spacing w:before="120" w:after="120" w:line="312" w:lineRule="auto"/>
    </w:pPr>
    <w:rPr>
      <w:rFonts w:ascii="Arial" w:hAnsi="Arial" w:cs="Arial"/>
      <w:sz w:val="26"/>
      <w:szCs w:val="26"/>
    </w:rPr>
  </w:style>
  <w:style w:type="paragraph" w:styleId="FootnoteText">
    <w:name w:val="footnote text"/>
    <w:basedOn w:val="Normal"/>
    <w:link w:val="FootnoteTextChar"/>
    <w:rsid w:val="00567C38"/>
    <w:rPr>
      <w:sz w:val="20"/>
      <w:szCs w:val="20"/>
    </w:rPr>
  </w:style>
  <w:style w:type="character" w:customStyle="1" w:styleId="FootnoteTextChar">
    <w:name w:val="Footnote Text Char"/>
    <w:basedOn w:val="DefaultParagraphFont"/>
    <w:link w:val="FootnoteText"/>
    <w:rsid w:val="00567C38"/>
  </w:style>
  <w:style w:type="character" w:styleId="FootnoteReference">
    <w:name w:val="footnote reference"/>
    <w:rsid w:val="00567C38"/>
    <w:rPr>
      <w:vertAlign w:val="superscript"/>
    </w:rPr>
  </w:style>
  <w:style w:type="table" w:styleId="TableGrid">
    <w:name w:val="Table Grid"/>
    <w:basedOn w:val="TableNormal"/>
    <w:rsid w:val="00567C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567C38"/>
    <w:pPr>
      <w:spacing w:before="100" w:beforeAutospacing="1" w:after="100" w:afterAutospacing="1"/>
    </w:pPr>
    <w:rPr>
      <w:lang w:val="vi-VN" w:eastAsia="vi-VN"/>
    </w:rPr>
  </w:style>
  <w:style w:type="paragraph" w:styleId="ListParagraph">
    <w:name w:val="List Paragraph"/>
    <w:basedOn w:val="Normal"/>
    <w:uiPriority w:val="34"/>
    <w:qFormat/>
    <w:rsid w:val="00567C38"/>
    <w:pPr>
      <w:ind w:left="720"/>
      <w:contextualSpacing/>
    </w:pPr>
  </w:style>
  <w:style w:type="paragraph" w:styleId="Header">
    <w:name w:val="header"/>
    <w:basedOn w:val="Normal"/>
    <w:link w:val="HeaderChar"/>
    <w:uiPriority w:val="99"/>
    <w:semiHidden/>
    <w:unhideWhenUsed/>
    <w:rsid w:val="00257316"/>
    <w:pPr>
      <w:tabs>
        <w:tab w:val="center" w:pos="4680"/>
        <w:tab w:val="right" w:pos="9360"/>
      </w:tabs>
    </w:pPr>
  </w:style>
  <w:style w:type="character" w:customStyle="1" w:styleId="HeaderChar">
    <w:name w:val="Header Char"/>
    <w:basedOn w:val="DefaultParagraphFont"/>
    <w:link w:val="Header"/>
    <w:uiPriority w:val="99"/>
    <w:semiHidden/>
    <w:rsid w:val="00257316"/>
    <w:rPr>
      <w:sz w:val="24"/>
      <w:szCs w:val="24"/>
    </w:rPr>
  </w:style>
  <w:style w:type="character" w:customStyle="1" w:styleId="Heading1Char">
    <w:name w:val="Heading 1 Char"/>
    <w:basedOn w:val="DefaultParagraphFont"/>
    <w:link w:val="Heading1"/>
    <w:rsid w:val="001A4463"/>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rsid w:val="0021572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797291">
      <w:bodyDiv w:val="1"/>
      <w:marLeft w:val="0"/>
      <w:marRight w:val="0"/>
      <w:marTop w:val="0"/>
      <w:marBottom w:val="0"/>
      <w:divBdr>
        <w:top w:val="none" w:sz="0" w:space="0" w:color="auto"/>
        <w:left w:val="none" w:sz="0" w:space="0" w:color="auto"/>
        <w:bottom w:val="none" w:sz="0" w:space="0" w:color="auto"/>
        <w:right w:val="none" w:sz="0" w:space="0" w:color="auto"/>
      </w:divBdr>
    </w:div>
    <w:div w:id="185676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BBDA5-4868-4116-81C9-47FF851BD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988</TotalTime>
  <Pages>10</Pages>
  <Words>3348</Words>
  <Characters>19085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MayTinhDucDung</dc:creator>
  <cp:lastModifiedBy>TruongSon</cp:lastModifiedBy>
  <cp:revision>116</cp:revision>
  <cp:lastPrinted>2021-03-11T09:24:00Z</cp:lastPrinted>
  <dcterms:created xsi:type="dcterms:W3CDTF">2019-02-20T08:44:00Z</dcterms:created>
  <dcterms:modified xsi:type="dcterms:W3CDTF">2021-03-11T09:39:00Z</dcterms:modified>
</cp:coreProperties>
</file>